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E127" w14:textId="77777777" w:rsidR="00C13F46" w:rsidRDefault="00C13F46" w:rsidP="00C13F46">
      <w:pPr>
        <w:jc w:val="center"/>
      </w:pPr>
    </w:p>
    <w:p w14:paraId="75C39E49" w14:textId="77777777" w:rsidR="00C13F46" w:rsidRDefault="00C13F46" w:rsidP="00C13F46">
      <w:pPr>
        <w:jc w:val="center"/>
      </w:pPr>
      <w:r>
        <w:rPr>
          <w:rFonts w:hint="eastAsia"/>
        </w:rPr>
        <w:t>放課後等デイサービス</w:t>
      </w:r>
      <w:r w:rsidR="007D69F9">
        <w:rPr>
          <w:rFonts w:hint="eastAsia"/>
        </w:rPr>
        <w:t xml:space="preserve">　自己</w:t>
      </w:r>
      <w:r>
        <w:rPr>
          <w:rFonts w:hint="eastAsia"/>
        </w:rPr>
        <w:t>評価表</w:t>
      </w:r>
      <w:r w:rsidR="007D69F9">
        <w:rPr>
          <w:rFonts w:hint="eastAsia"/>
        </w:rPr>
        <w:t xml:space="preserve">　　</w:t>
      </w:r>
      <w:r>
        <w:rPr>
          <w:rFonts w:hint="eastAsia"/>
        </w:rPr>
        <w:t>【</w:t>
      </w:r>
      <w:r w:rsidR="000D12D8">
        <w:rPr>
          <w:rFonts w:hint="eastAsia"/>
        </w:rPr>
        <w:t>かなやの里療護</w:t>
      </w:r>
      <w:r>
        <w:rPr>
          <w:rFonts w:hint="eastAsia"/>
        </w:rPr>
        <w:t>園</w:t>
      </w:r>
      <w:r w:rsidR="00CA7C7C">
        <w:rPr>
          <w:rFonts w:hint="eastAsia"/>
        </w:rPr>
        <w:t xml:space="preserve">　職員用</w:t>
      </w:r>
      <w:r>
        <w:rPr>
          <w:rFonts w:hint="eastAsia"/>
        </w:rPr>
        <w:t>】</w:t>
      </w:r>
    </w:p>
    <w:p w14:paraId="6C9C3FF1"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0AADF177"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414DF045"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66075A4F"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43208155"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510E84A7" w14:textId="77777777" w:rsidR="00C13F46" w:rsidRDefault="003F567F" w:rsidP="00C13F46">
            <w:pPr>
              <w:jc w:val="center"/>
              <w:rPr>
                <w:sz w:val="12"/>
                <w:szCs w:val="12"/>
              </w:rPr>
            </w:pPr>
            <w:r w:rsidRPr="003F567F">
              <w:rPr>
                <w:rFonts w:hint="eastAsia"/>
                <w:sz w:val="12"/>
                <w:szCs w:val="12"/>
              </w:rPr>
              <w:t>どちらとも</w:t>
            </w:r>
          </w:p>
          <w:p w14:paraId="3503CE4A"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6E0DBBA1"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1FE40C05"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3EB00C66" w14:textId="77777777" w:rsidTr="002C0602">
        <w:tc>
          <w:tcPr>
            <w:tcW w:w="911" w:type="dxa"/>
            <w:vMerge w:val="restart"/>
            <w:tcBorders>
              <w:top w:val="single" w:sz="12" w:space="0" w:color="auto"/>
              <w:left w:val="single" w:sz="18" w:space="0" w:color="auto"/>
            </w:tcBorders>
            <w:textDirection w:val="tbRlV"/>
            <w:vAlign w:val="center"/>
          </w:tcPr>
          <w:p w14:paraId="4E1506F2"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17B84BE8"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1444BC88"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2C015831" w14:textId="4795320D" w:rsidR="003F567F" w:rsidRDefault="00071FAF" w:rsidP="00F26058">
            <w:pPr>
              <w:jc w:val="center"/>
            </w:pPr>
            <w:r>
              <w:rPr>
                <w:rFonts w:hint="eastAsia"/>
              </w:rPr>
              <w:t>6</w:t>
            </w:r>
          </w:p>
        </w:tc>
        <w:tc>
          <w:tcPr>
            <w:tcW w:w="944" w:type="dxa"/>
            <w:tcBorders>
              <w:top w:val="single" w:sz="12" w:space="0" w:color="auto"/>
            </w:tcBorders>
            <w:vAlign w:val="center"/>
          </w:tcPr>
          <w:p w14:paraId="4AA11EC6" w14:textId="332C98E9" w:rsidR="003F567F" w:rsidRPr="00934417" w:rsidRDefault="00934417" w:rsidP="00934417">
            <w:r>
              <w:rPr>
                <w:rFonts w:hint="eastAsia"/>
              </w:rPr>
              <w:t xml:space="preserve">　</w:t>
            </w:r>
            <w:r w:rsidR="00071FAF">
              <w:rPr>
                <w:rFonts w:hint="eastAsia"/>
              </w:rPr>
              <w:t>4</w:t>
            </w:r>
          </w:p>
        </w:tc>
        <w:tc>
          <w:tcPr>
            <w:tcW w:w="851" w:type="dxa"/>
            <w:tcBorders>
              <w:top w:val="single" w:sz="12" w:space="0" w:color="auto"/>
            </w:tcBorders>
            <w:vAlign w:val="center"/>
          </w:tcPr>
          <w:p w14:paraId="22267D01" w14:textId="09C1A688" w:rsidR="003F567F" w:rsidRDefault="00071FAF" w:rsidP="00F26058">
            <w:pPr>
              <w:jc w:val="center"/>
            </w:pPr>
            <w:r>
              <w:rPr>
                <w:rFonts w:hint="eastAsia"/>
              </w:rPr>
              <w:t>0</w:t>
            </w:r>
          </w:p>
        </w:tc>
        <w:tc>
          <w:tcPr>
            <w:tcW w:w="2751" w:type="dxa"/>
            <w:tcBorders>
              <w:top w:val="single" w:sz="12" w:space="0" w:color="auto"/>
              <w:right w:val="single" w:sz="18" w:space="0" w:color="auto"/>
            </w:tcBorders>
          </w:tcPr>
          <w:p w14:paraId="0B0E4D16" w14:textId="23834DF5" w:rsidR="00731136" w:rsidRPr="006356FE" w:rsidRDefault="002F3ED4" w:rsidP="006356FE">
            <w:pPr>
              <w:rPr>
                <w:sz w:val="16"/>
                <w:szCs w:val="16"/>
              </w:rPr>
            </w:pPr>
            <w:r>
              <w:rPr>
                <w:rFonts w:hint="eastAsia"/>
                <w:sz w:val="16"/>
                <w:szCs w:val="16"/>
              </w:rPr>
              <w:t>・改修中</w:t>
            </w:r>
          </w:p>
        </w:tc>
      </w:tr>
      <w:tr w:rsidR="000077AC" w14:paraId="4027071C" w14:textId="77777777" w:rsidTr="0013272D">
        <w:trPr>
          <w:trHeight w:val="658"/>
        </w:trPr>
        <w:tc>
          <w:tcPr>
            <w:tcW w:w="911" w:type="dxa"/>
            <w:vMerge/>
            <w:tcBorders>
              <w:left w:val="single" w:sz="18" w:space="0" w:color="auto"/>
            </w:tcBorders>
            <w:textDirection w:val="tbRlV"/>
            <w:vAlign w:val="center"/>
          </w:tcPr>
          <w:p w14:paraId="02D882D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7214202"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61EE2BE1"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09164FD3" w14:textId="6B7FF831" w:rsidR="000077AC" w:rsidRDefault="00071FAF" w:rsidP="00F26058">
            <w:pPr>
              <w:jc w:val="center"/>
            </w:pPr>
            <w:r>
              <w:rPr>
                <w:rFonts w:hint="eastAsia"/>
              </w:rPr>
              <w:t>1</w:t>
            </w:r>
          </w:p>
        </w:tc>
        <w:tc>
          <w:tcPr>
            <w:tcW w:w="944" w:type="dxa"/>
            <w:vAlign w:val="center"/>
          </w:tcPr>
          <w:p w14:paraId="38011982" w14:textId="0C660050" w:rsidR="000077AC" w:rsidRDefault="00071FAF" w:rsidP="00F26058">
            <w:pPr>
              <w:jc w:val="center"/>
            </w:pPr>
            <w:r>
              <w:rPr>
                <w:rFonts w:hint="eastAsia"/>
              </w:rPr>
              <w:t>4</w:t>
            </w:r>
          </w:p>
        </w:tc>
        <w:tc>
          <w:tcPr>
            <w:tcW w:w="851" w:type="dxa"/>
            <w:vAlign w:val="center"/>
          </w:tcPr>
          <w:p w14:paraId="1D3C717C" w14:textId="15F3ABD2" w:rsidR="000077AC" w:rsidRDefault="00071FAF" w:rsidP="00F26058">
            <w:pPr>
              <w:jc w:val="center"/>
            </w:pPr>
            <w:r>
              <w:rPr>
                <w:rFonts w:hint="eastAsia"/>
              </w:rPr>
              <w:t>5</w:t>
            </w:r>
          </w:p>
        </w:tc>
        <w:tc>
          <w:tcPr>
            <w:tcW w:w="2751" w:type="dxa"/>
            <w:tcBorders>
              <w:right w:val="single" w:sz="18" w:space="0" w:color="auto"/>
            </w:tcBorders>
          </w:tcPr>
          <w:p w14:paraId="67D9EBAC" w14:textId="77777777" w:rsidR="00731136" w:rsidRDefault="00071FAF" w:rsidP="003B353B">
            <w:pPr>
              <w:rPr>
                <w:sz w:val="16"/>
                <w:szCs w:val="16"/>
              </w:rPr>
            </w:pPr>
            <w:r>
              <w:rPr>
                <w:rFonts w:hint="eastAsia"/>
                <w:sz w:val="16"/>
                <w:szCs w:val="16"/>
              </w:rPr>
              <w:t>・基準の配置は出来ているが、特性に合わせたきめ細やかな対応を行うにはもう少し職員数がいるといい。</w:t>
            </w:r>
          </w:p>
          <w:p w14:paraId="52ECE1CC" w14:textId="77777777" w:rsidR="002F3ED4" w:rsidRDefault="00071FAF" w:rsidP="002F3ED4">
            <w:pPr>
              <w:rPr>
                <w:sz w:val="16"/>
                <w:szCs w:val="16"/>
              </w:rPr>
            </w:pPr>
            <w:r>
              <w:rPr>
                <w:rFonts w:hint="eastAsia"/>
                <w:sz w:val="16"/>
                <w:szCs w:val="16"/>
              </w:rPr>
              <w:t>・人員の確保が難しい。</w:t>
            </w:r>
            <w:r w:rsidR="002F3ED4">
              <w:rPr>
                <w:rFonts w:hint="eastAsia"/>
                <w:sz w:val="16"/>
                <w:szCs w:val="16"/>
              </w:rPr>
              <w:t>足りないことが多い。</w:t>
            </w:r>
          </w:p>
          <w:p w14:paraId="2255B022" w14:textId="77777777" w:rsidR="002F3ED4" w:rsidRDefault="002F3ED4" w:rsidP="002F3ED4">
            <w:pPr>
              <w:rPr>
                <w:sz w:val="16"/>
                <w:szCs w:val="16"/>
              </w:rPr>
            </w:pPr>
            <w:r>
              <w:rPr>
                <w:rFonts w:hint="eastAsia"/>
                <w:sz w:val="16"/>
                <w:szCs w:val="16"/>
              </w:rPr>
              <w:t>・一人になる時にお迎えが来ると困ることがある。</w:t>
            </w:r>
          </w:p>
          <w:p w14:paraId="19BE9A02" w14:textId="59E2B0C5" w:rsidR="00AE4030" w:rsidRPr="0010565B" w:rsidRDefault="00AE4030" w:rsidP="002F3ED4">
            <w:pPr>
              <w:rPr>
                <w:sz w:val="16"/>
                <w:szCs w:val="16"/>
              </w:rPr>
            </w:pPr>
            <w:r>
              <w:rPr>
                <w:rFonts w:hint="eastAsia"/>
                <w:sz w:val="16"/>
                <w:szCs w:val="16"/>
              </w:rPr>
              <w:t>・時間帯や活動内容によっては人員が足りない時がある。声を掛け合いながら安全に配慮する。</w:t>
            </w:r>
          </w:p>
        </w:tc>
      </w:tr>
      <w:tr w:rsidR="000077AC" w14:paraId="2FA7F87F" w14:textId="77777777" w:rsidTr="002C0602">
        <w:tc>
          <w:tcPr>
            <w:tcW w:w="911" w:type="dxa"/>
            <w:vMerge/>
            <w:tcBorders>
              <w:left w:val="single" w:sz="18" w:space="0" w:color="auto"/>
              <w:bottom w:val="single" w:sz="12" w:space="0" w:color="auto"/>
            </w:tcBorders>
            <w:textDirection w:val="tbRlV"/>
            <w:vAlign w:val="center"/>
          </w:tcPr>
          <w:p w14:paraId="34488DFC"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5E7BBF62"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4C69ED57"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16C2FB2C" w14:textId="51D7C2B1" w:rsidR="000077AC" w:rsidRDefault="00071FAF" w:rsidP="00F26058">
            <w:pPr>
              <w:jc w:val="center"/>
            </w:pPr>
            <w:r>
              <w:rPr>
                <w:rFonts w:hint="eastAsia"/>
              </w:rPr>
              <w:t>3</w:t>
            </w:r>
          </w:p>
        </w:tc>
        <w:tc>
          <w:tcPr>
            <w:tcW w:w="944" w:type="dxa"/>
            <w:tcBorders>
              <w:bottom w:val="single" w:sz="12" w:space="0" w:color="auto"/>
            </w:tcBorders>
            <w:vAlign w:val="center"/>
          </w:tcPr>
          <w:p w14:paraId="512A9549" w14:textId="021087B5" w:rsidR="000077AC" w:rsidRDefault="00071FAF" w:rsidP="00F26058">
            <w:pPr>
              <w:jc w:val="center"/>
            </w:pPr>
            <w:r>
              <w:rPr>
                <w:rFonts w:hint="eastAsia"/>
              </w:rPr>
              <w:t>6</w:t>
            </w:r>
          </w:p>
        </w:tc>
        <w:tc>
          <w:tcPr>
            <w:tcW w:w="851" w:type="dxa"/>
            <w:tcBorders>
              <w:bottom w:val="single" w:sz="12" w:space="0" w:color="auto"/>
            </w:tcBorders>
            <w:vAlign w:val="center"/>
          </w:tcPr>
          <w:p w14:paraId="69ADE43D" w14:textId="38BE34F9" w:rsidR="000077AC" w:rsidRDefault="00071FAF" w:rsidP="00F26058">
            <w:pPr>
              <w:jc w:val="center"/>
            </w:pPr>
            <w:r>
              <w:rPr>
                <w:rFonts w:hint="eastAsia"/>
              </w:rPr>
              <w:t>1</w:t>
            </w:r>
          </w:p>
        </w:tc>
        <w:tc>
          <w:tcPr>
            <w:tcW w:w="2751" w:type="dxa"/>
            <w:tcBorders>
              <w:bottom w:val="single" w:sz="12" w:space="0" w:color="auto"/>
              <w:right w:val="single" w:sz="18" w:space="0" w:color="auto"/>
            </w:tcBorders>
          </w:tcPr>
          <w:p w14:paraId="4F19E661" w14:textId="77777777" w:rsidR="000077AC" w:rsidRPr="0010565B" w:rsidRDefault="000077AC">
            <w:pPr>
              <w:rPr>
                <w:sz w:val="16"/>
                <w:szCs w:val="16"/>
              </w:rPr>
            </w:pPr>
          </w:p>
        </w:tc>
      </w:tr>
      <w:tr w:rsidR="000077AC" w:rsidRPr="00583B2C" w14:paraId="41F31FFD" w14:textId="77777777" w:rsidTr="002C0602">
        <w:tc>
          <w:tcPr>
            <w:tcW w:w="911" w:type="dxa"/>
            <w:vMerge w:val="restart"/>
            <w:tcBorders>
              <w:top w:val="single" w:sz="12" w:space="0" w:color="auto"/>
              <w:left w:val="single" w:sz="18" w:space="0" w:color="auto"/>
            </w:tcBorders>
            <w:textDirection w:val="tbRlV"/>
            <w:vAlign w:val="center"/>
          </w:tcPr>
          <w:p w14:paraId="59F4F122"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24D38CC1"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62CB9510" w14:textId="77777777"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※１</w:t>
            </w:r>
          </w:p>
        </w:tc>
        <w:tc>
          <w:tcPr>
            <w:tcW w:w="993" w:type="dxa"/>
            <w:tcBorders>
              <w:top w:val="single" w:sz="12" w:space="0" w:color="auto"/>
            </w:tcBorders>
            <w:vAlign w:val="center"/>
          </w:tcPr>
          <w:p w14:paraId="3722758F" w14:textId="4671F775" w:rsidR="000077AC" w:rsidRDefault="00071FAF" w:rsidP="00F26058">
            <w:pPr>
              <w:jc w:val="center"/>
            </w:pPr>
            <w:r>
              <w:rPr>
                <w:rFonts w:hint="eastAsia"/>
              </w:rPr>
              <w:t>3</w:t>
            </w:r>
          </w:p>
        </w:tc>
        <w:tc>
          <w:tcPr>
            <w:tcW w:w="944" w:type="dxa"/>
            <w:tcBorders>
              <w:top w:val="single" w:sz="12" w:space="0" w:color="auto"/>
            </w:tcBorders>
            <w:vAlign w:val="center"/>
          </w:tcPr>
          <w:p w14:paraId="4004B442" w14:textId="0D781275" w:rsidR="000077AC" w:rsidRDefault="00071FAF" w:rsidP="00F26058">
            <w:pPr>
              <w:jc w:val="center"/>
            </w:pPr>
            <w:r>
              <w:rPr>
                <w:rFonts w:hint="eastAsia"/>
              </w:rPr>
              <w:t>7</w:t>
            </w:r>
          </w:p>
        </w:tc>
        <w:tc>
          <w:tcPr>
            <w:tcW w:w="851" w:type="dxa"/>
            <w:tcBorders>
              <w:top w:val="single" w:sz="12" w:space="0" w:color="auto"/>
            </w:tcBorders>
            <w:vAlign w:val="center"/>
          </w:tcPr>
          <w:p w14:paraId="0F84227E" w14:textId="4AD8ACF0" w:rsidR="000077AC" w:rsidRDefault="00071FAF" w:rsidP="00F26058">
            <w:pPr>
              <w:jc w:val="center"/>
            </w:pPr>
            <w:r>
              <w:rPr>
                <w:rFonts w:hint="eastAsia"/>
              </w:rPr>
              <w:t>0</w:t>
            </w:r>
          </w:p>
        </w:tc>
        <w:tc>
          <w:tcPr>
            <w:tcW w:w="2751" w:type="dxa"/>
            <w:tcBorders>
              <w:top w:val="single" w:sz="12" w:space="0" w:color="auto"/>
              <w:right w:val="single" w:sz="18" w:space="0" w:color="auto"/>
            </w:tcBorders>
          </w:tcPr>
          <w:p w14:paraId="5B2BFF6F" w14:textId="23A933CB" w:rsidR="000077AC" w:rsidRPr="0010565B" w:rsidRDefault="000077AC">
            <w:pPr>
              <w:rPr>
                <w:sz w:val="16"/>
                <w:szCs w:val="16"/>
              </w:rPr>
            </w:pPr>
          </w:p>
        </w:tc>
      </w:tr>
      <w:tr w:rsidR="000077AC" w14:paraId="650538A2" w14:textId="77777777" w:rsidTr="002C0602">
        <w:tc>
          <w:tcPr>
            <w:tcW w:w="911" w:type="dxa"/>
            <w:vMerge/>
            <w:tcBorders>
              <w:left w:val="single" w:sz="18" w:space="0" w:color="auto"/>
            </w:tcBorders>
            <w:textDirection w:val="tbRlV"/>
            <w:vAlign w:val="center"/>
          </w:tcPr>
          <w:p w14:paraId="271EFE82"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B1693A5"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5C2B19A6"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7C83E71E" w14:textId="4686C252" w:rsidR="000077AC" w:rsidRDefault="00071FAF" w:rsidP="00F26058">
            <w:pPr>
              <w:jc w:val="center"/>
            </w:pPr>
            <w:r>
              <w:rPr>
                <w:rFonts w:hint="eastAsia"/>
              </w:rPr>
              <w:t>6</w:t>
            </w:r>
          </w:p>
        </w:tc>
        <w:tc>
          <w:tcPr>
            <w:tcW w:w="944" w:type="dxa"/>
            <w:vAlign w:val="center"/>
          </w:tcPr>
          <w:p w14:paraId="6B4666BA" w14:textId="155F1E1F" w:rsidR="000077AC" w:rsidRDefault="00071FAF" w:rsidP="00F26058">
            <w:pPr>
              <w:jc w:val="center"/>
            </w:pPr>
            <w:r>
              <w:rPr>
                <w:rFonts w:hint="eastAsia"/>
              </w:rPr>
              <w:t>4</w:t>
            </w:r>
          </w:p>
        </w:tc>
        <w:tc>
          <w:tcPr>
            <w:tcW w:w="851" w:type="dxa"/>
            <w:vAlign w:val="center"/>
          </w:tcPr>
          <w:p w14:paraId="06DFDF17" w14:textId="13BA275F" w:rsidR="000077AC" w:rsidRDefault="00071FAF" w:rsidP="00F26058">
            <w:pPr>
              <w:jc w:val="center"/>
            </w:pPr>
            <w:r>
              <w:rPr>
                <w:rFonts w:hint="eastAsia"/>
              </w:rPr>
              <w:t>0</w:t>
            </w:r>
          </w:p>
        </w:tc>
        <w:tc>
          <w:tcPr>
            <w:tcW w:w="2751" w:type="dxa"/>
            <w:tcBorders>
              <w:right w:val="single" w:sz="18" w:space="0" w:color="auto"/>
            </w:tcBorders>
          </w:tcPr>
          <w:p w14:paraId="557E3006" w14:textId="0449CA3A" w:rsidR="000077AC" w:rsidRPr="0010565B" w:rsidRDefault="002F3ED4">
            <w:pPr>
              <w:rPr>
                <w:sz w:val="16"/>
                <w:szCs w:val="16"/>
              </w:rPr>
            </w:pPr>
            <w:r>
              <w:rPr>
                <w:rFonts w:hint="eastAsia"/>
                <w:sz w:val="16"/>
                <w:szCs w:val="16"/>
              </w:rPr>
              <w:t>・わからない</w:t>
            </w:r>
          </w:p>
        </w:tc>
      </w:tr>
      <w:tr w:rsidR="000077AC" w14:paraId="1BEB41B1" w14:textId="77777777" w:rsidTr="002C0602">
        <w:tc>
          <w:tcPr>
            <w:tcW w:w="911" w:type="dxa"/>
            <w:vMerge/>
            <w:tcBorders>
              <w:left w:val="single" w:sz="18" w:space="0" w:color="auto"/>
            </w:tcBorders>
            <w:textDirection w:val="tbRlV"/>
            <w:vAlign w:val="center"/>
          </w:tcPr>
          <w:p w14:paraId="145A929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1B78339"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28321B05"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2543454B" w14:textId="419B9D95" w:rsidR="000077AC" w:rsidRDefault="00071FAF" w:rsidP="00F26058">
            <w:pPr>
              <w:jc w:val="center"/>
            </w:pPr>
            <w:r>
              <w:rPr>
                <w:rFonts w:hint="eastAsia"/>
              </w:rPr>
              <w:t>6</w:t>
            </w:r>
          </w:p>
        </w:tc>
        <w:tc>
          <w:tcPr>
            <w:tcW w:w="944" w:type="dxa"/>
            <w:vAlign w:val="center"/>
          </w:tcPr>
          <w:p w14:paraId="20C603BF" w14:textId="0F22B783" w:rsidR="000077AC" w:rsidRDefault="00071FAF" w:rsidP="00F26058">
            <w:pPr>
              <w:jc w:val="center"/>
            </w:pPr>
            <w:r>
              <w:rPr>
                <w:rFonts w:hint="eastAsia"/>
              </w:rPr>
              <w:t>4</w:t>
            </w:r>
          </w:p>
        </w:tc>
        <w:tc>
          <w:tcPr>
            <w:tcW w:w="851" w:type="dxa"/>
            <w:vAlign w:val="center"/>
          </w:tcPr>
          <w:p w14:paraId="678A8463" w14:textId="1E777BCC" w:rsidR="000077AC" w:rsidRDefault="00071FAF" w:rsidP="00F26058">
            <w:pPr>
              <w:jc w:val="center"/>
            </w:pPr>
            <w:r>
              <w:rPr>
                <w:rFonts w:hint="eastAsia"/>
              </w:rPr>
              <w:t>0</w:t>
            </w:r>
          </w:p>
        </w:tc>
        <w:tc>
          <w:tcPr>
            <w:tcW w:w="2751" w:type="dxa"/>
            <w:tcBorders>
              <w:right w:val="single" w:sz="18" w:space="0" w:color="auto"/>
            </w:tcBorders>
          </w:tcPr>
          <w:p w14:paraId="4805A72D" w14:textId="798A4FE6" w:rsidR="000077AC" w:rsidRPr="0010565B" w:rsidRDefault="002F3ED4">
            <w:pPr>
              <w:rPr>
                <w:sz w:val="16"/>
                <w:szCs w:val="16"/>
              </w:rPr>
            </w:pPr>
            <w:r>
              <w:rPr>
                <w:rFonts w:hint="eastAsia"/>
                <w:sz w:val="16"/>
                <w:szCs w:val="16"/>
              </w:rPr>
              <w:t>・わからない</w:t>
            </w:r>
          </w:p>
        </w:tc>
      </w:tr>
      <w:tr w:rsidR="000077AC" w14:paraId="29C6A99B" w14:textId="77777777" w:rsidTr="002C0602">
        <w:tc>
          <w:tcPr>
            <w:tcW w:w="911" w:type="dxa"/>
            <w:vMerge/>
            <w:tcBorders>
              <w:left w:val="single" w:sz="18" w:space="0" w:color="auto"/>
            </w:tcBorders>
            <w:textDirection w:val="tbRlV"/>
            <w:vAlign w:val="center"/>
          </w:tcPr>
          <w:p w14:paraId="2B43DCB3"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57677BF"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0CDCC77C"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0CDDA582" w14:textId="446B4710" w:rsidR="000077AC" w:rsidRPr="009650EC" w:rsidRDefault="009650EC" w:rsidP="00F26058">
            <w:pPr>
              <w:jc w:val="center"/>
            </w:pPr>
            <w:r>
              <w:rPr>
                <w:rFonts w:hint="eastAsia"/>
              </w:rPr>
              <w:t>0</w:t>
            </w:r>
          </w:p>
        </w:tc>
        <w:tc>
          <w:tcPr>
            <w:tcW w:w="944" w:type="dxa"/>
            <w:vAlign w:val="center"/>
          </w:tcPr>
          <w:p w14:paraId="2E232E51" w14:textId="5A3DCD9C" w:rsidR="000077AC" w:rsidRDefault="00071FAF" w:rsidP="00F26058">
            <w:pPr>
              <w:jc w:val="center"/>
            </w:pPr>
            <w:r>
              <w:rPr>
                <w:rFonts w:hint="eastAsia"/>
              </w:rPr>
              <w:t>6</w:t>
            </w:r>
          </w:p>
        </w:tc>
        <w:tc>
          <w:tcPr>
            <w:tcW w:w="851" w:type="dxa"/>
            <w:vAlign w:val="center"/>
          </w:tcPr>
          <w:p w14:paraId="16B494D9" w14:textId="2FDBACE2" w:rsidR="000077AC" w:rsidRDefault="009650EC" w:rsidP="00F26058">
            <w:pPr>
              <w:jc w:val="center"/>
            </w:pPr>
            <w:r>
              <w:rPr>
                <w:rFonts w:hint="eastAsia"/>
              </w:rPr>
              <w:t>4</w:t>
            </w:r>
          </w:p>
        </w:tc>
        <w:tc>
          <w:tcPr>
            <w:tcW w:w="2751" w:type="dxa"/>
            <w:tcBorders>
              <w:right w:val="single" w:sz="18" w:space="0" w:color="auto"/>
            </w:tcBorders>
          </w:tcPr>
          <w:p w14:paraId="4B9415A9" w14:textId="77777777" w:rsidR="00731136" w:rsidRDefault="002F3ED4">
            <w:pPr>
              <w:rPr>
                <w:sz w:val="16"/>
                <w:szCs w:val="16"/>
              </w:rPr>
            </w:pPr>
            <w:r>
              <w:rPr>
                <w:rFonts w:hint="eastAsia"/>
                <w:sz w:val="16"/>
                <w:szCs w:val="16"/>
              </w:rPr>
              <w:t>・</w:t>
            </w:r>
            <w:r w:rsidR="00071FAF">
              <w:rPr>
                <w:rFonts w:hint="eastAsia"/>
                <w:sz w:val="16"/>
                <w:szCs w:val="16"/>
              </w:rPr>
              <w:t>予定していたが、コロナ禍で実施できなかった。</w:t>
            </w:r>
          </w:p>
          <w:p w14:paraId="421E91A8" w14:textId="1115332F" w:rsidR="002F3ED4" w:rsidRPr="0010565B" w:rsidRDefault="002F3ED4">
            <w:pPr>
              <w:rPr>
                <w:sz w:val="16"/>
                <w:szCs w:val="16"/>
              </w:rPr>
            </w:pPr>
            <w:r>
              <w:rPr>
                <w:rFonts w:hint="eastAsia"/>
                <w:sz w:val="16"/>
                <w:szCs w:val="16"/>
              </w:rPr>
              <w:t>・第三者評価してもらっているのかわからない。</w:t>
            </w:r>
          </w:p>
        </w:tc>
      </w:tr>
      <w:tr w:rsidR="000077AC" w14:paraId="49DC7B42" w14:textId="77777777" w:rsidTr="002C0602">
        <w:tc>
          <w:tcPr>
            <w:tcW w:w="911" w:type="dxa"/>
            <w:vMerge/>
            <w:tcBorders>
              <w:left w:val="single" w:sz="18" w:space="0" w:color="auto"/>
              <w:bottom w:val="single" w:sz="12" w:space="0" w:color="auto"/>
            </w:tcBorders>
            <w:textDirection w:val="tbRlV"/>
            <w:vAlign w:val="center"/>
          </w:tcPr>
          <w:p w14:paraId="45657567"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6055BEF1"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548B0B2D"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75389F33" w14:textId="78E89445" w:rsidR="000077AC" w:rsidRDefault="00071FAF" w:rsidP="00F26058">
            <w:pPr>
              <w:jc w:val="center"/>
            </w:pPr>
            <w:r>
              <w:rPr>
                <w:rFonts w:hint="eastAsia"/>
              </w:rPr>
              <w:t>5</w:t>
            </w:r>
          </w:p>
        </w:tc>
        <w:tc>
          <w:tcPr>
            <w:tcW w:w="944" w:type="dxa"/>
            <w:tcBorders>
              <w:bottom w:val="single" w:sz="12" w:space="0" w:color="auto"/>
            </w:tcBorders>
            <w:vAlign w:val="center"/>
          </w:tcPr>
          <w:p w14:paraId="18407046" w14:textId="2EF27C97" w:rsidR="000077AC" w:rsidRDefault="00071FAF" w:rsidP="00F26058">
            <w:pPr>
              <w:jc w:val="center"/>
            </w:pPr>
            <w:r>
              <w:rPr>
                <w:rFonts w:hint="eastAsia"/>
              </w:rPr>
              <w:t>5</w:t>
            </w:r>
          </w:p>
        </w:tc>
        <w:tc>
          <w:tcPr>
            <w:tcW w:w="851" w:type="dxa"/>
            <w:tcBorders>
              <w:bottom w:val="single" w:sz="12" w:space="0" w:color="auto"/>
            </w:tcBorders>
            <w:vAlign w:val="center"/>
          </w:tcPr>
          <w:p w14:paraId="7B1FF3EF" w14:textId="68C8D491" w:rsidR="000077AC" w:rsidRDefault="00071FAF" w:rsidP="00F26058">
            <w:pPr>
              <w:jc w:val="center"/>
            </w:pPr>
            <w:r>
              <w:rPr>
                <w:rFonts w:hint="eastAsia"/>
              </w:rPr>
              <w:t>0</w:t>
            </w:r>
          </w:p>
        </w:tc>
        <w:tc>
          <w:tcPr>
            <w:tcW w:w="2751" w:type="dxa"/>
            <w:tcBorders>
              <w:bottom w:val="single" w:sz="12" w:space="0" w:color="auto"/>
              <w:right w:val="single" w:sz="18" w:space="0" w:color="auto"/>
            </w:tcBorders>
          </w:tcPr>
          <w:p w14:paraId="13DE151B" w14:textId="528B8873" w:rsidR="000077AC" w:rsidRPr="0010565B" w:rsidRDefault="002F3ED4">
            <w:pPr>
              <w:rPr>
                <w:sz w:val="16"/>
                <w:szCs w:val="16"/>
              </w:rPr>
            </w:pPr>
            <w:r>
              <w:rPr>
                <w:rFonts w:hint="eastAsia"/>
                <w:sz w:val="16"/>
                <w:szCs w:val="16"/>
              </w:rPr>
              <w:t>・コロナ禍のため、研修参加が積極的にできない状況。</w:t>
            </w:r>
          </w:p>
        </w:tc>
      </w:tr>
      <w:tr w:rsidR="000077AC" w14:paraId="2677DBE0" w14:textId="77777777" w:rsidTr="002C0602">
        <w:tc>
          <w:tcPr>
            <w:tcW w:w="911" w:type="dxa"/>
            <w:vMerge w:val="restart"/>
            <w:tcBorders>
              <w:top w:val="single" w:sz="12" w:space="0" w:color="auto"/>
              <w:left w:val="single" w:sz="18" w:space="0" w:color="auto"/>
            </w:tcBorders>
            <w:textDirection w:val="tbRlV"/>
            <w:vAlign w:val="center"/>
          </w:tcPr>
          <w:p w14:paraId="2A7173A3"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5D6DF3D4"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5E2FEE05"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6FCB2622" w14:textId="77777777" w:rsidR="0013272D" w:rsidRDefault="0013272D" w:rsidP="002777AA">
            <w:pPr>
              <w:pStyle w:val="Default"/>
              <w:jc w:val="both"/>
              <w:rPr>
                <w:sz w:val="20"/>
                <w:szCs w:val="20"/>
              </w:rPr>
            </w:pPr>
            <w:r>
              <w:rPr>
                <w:rFonts w:hint="eastAsia"/>
                <w:sz w:val="20"/>
                <w:szCs w:val="20"/>
              </w:rPr>
              <w:t xml:space="preserve">　　　　　　　　　　　　　　　　　　　　※２、３</w:t>
            </w:r>
          </w:p>
        </w:tc>
        <w:tc>
          <w:tcPr>
            <w:tcW w:w="993" w:type="dxa"/>
            <w:tcBorders>
              <w:top w:val="single" w:sz="12" w:space="0" w:color="auto"/>
            </w:tcBorders>
            <w:vAlign w:val="center"/>
          </w:tcPr>
          <w:p w14:paraId="5F82CAE7" w14:textId="7A57F73C" w:rsidR="000077AC" w:rsidRDefault="00071FAF" w:rsidP="00F26058">
            <w:pPr>
              <w:jc w:val="center"/>
            </w:pPr>
            <w:r>
              <w:rPr>
                <w:rFonts w:hint="eastAsia"/>
              </w:rPr>
              <w:t>7</w:t>
            </w:r>
          </w:p>
        </w:tc>
        <w:tc>
          <w:tcPr>
            <w:tcW w:w="944" w:type="dxa"/>
            <w:tcBorders>
              <w:top w:val="single" w:sz="12" w:space="0" w:color="auto"/>
            </w:tcBorders>
            <w:vAlign w:val="center"/>
          </w:tcPr>
          <w:p w14:paraId="37AEF721" w14:textId="750B6997" w:rsidR="000077AC" w:rsidRDefault="00071FAF" w:rsidP="00F26058">
            <w:pPr>
              <w:jc w:val="center"/>
            </w:pPr>
            <w:r>
              <w:rPr>
                <w:rFonts w:hint="eastAsia"/>
              </w:rPr>
              <w:t>3</w:t>
            </w:r>
          </w:p>
        </w:tc>
        <w:tc>
          <w:tcPr>
            <w:tcW w:w="851" w:type="dxa"/>
            <w:tcBorders>
              <w:top w:val="single" w:sz="12" w:space="0" w:color="auto"/>
            </w:tcBorders>
            <w:vAlign w:val="center"/>
          </w:tcPr>
          <w:p w14:paraId="4E4B8674" w14:textId="409303BE" w:rsidR="000077AC" w:rsidRDefault="00071FAF" w:rsidP="00F26058">
            <w:pPr>
              <w:jc w:val="center"/>
            </w:pPr>
            <w:r>
              <w:rPr>
                <w:rFonts w:hint="eastAsia"/>
              </w:rPr>
              <w:t>0</w:t>
            </w:r>
          </w:p>
        </w:tc>
        <w:tc>
          <w:tcPr>
            <w:tcW w:w="2751" w:type="dxa"/>
            <w:tcBorders>
              <w:top w:val="single" w:sz="12" w:space="0" w:color="auto"/>
              <w:right w:val="single" w:sz="18" w:space="0" w:color="auto"/>
            </w:tcBorders>
          </w:tcPr>
          <w:p w14:paraId="4271E556" w14:textId="258C3664" w:rsidR="000077AC" w:rsidRPr="0010565B" w:rsidRDefault="00AE4030">
            <w:pPr>
              <w:rPr>
                <w:sz w:val="16"/>
                <w:szCs w:val="16"/>
              </w:rPr>
            </w:pPr>
            <w:r>
              <w:rPr>
                <w:rFonts w:hint="eastAsia"/>
                <w:sz w:val="16"/>
                <w:szCs w:val="16"/>
              </w:rPr>
              <w:t>・モニタリング以外での普段の会話などからニーズが上がってくることもあるので、聞き取った情報をミーティングや会議等で上げてもらっている。</w:t>
            </w:r>
          </w:p>
        </w:tc>
      </w:tr>
      <w:tr w:rsidR="000077AC" w14:paraId="071BCE01" w14:textId="77777777" w:rsidTr="002C0602">
        <w:tc>
          <w:tcPr>
            <w:tcW w:w="911" w:type="dxa"/>
            <w:vMerge/>
            <w:tcBorders>
              <w:left w:val="single" w:sz="18" w:space="0" w:color="auto"/>
            </w:tcBorders>
            <w:textDirection w:val="tbRlV"/>
            <w:vAlign w:val="center"/>
          </w:tcPr>
          <w:p w14:paraId="5F3AECB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29878EE"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5E6428BD" w14:textId="77777777"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※４</w:t>
            </w:r>
          </w:p>
        </w:tc>
        <w:tc>
          <w:tcPr>
            <w:tcW w:w="993" w:type="dxa"/>
            <w:vAlign w:val="center"/>
          </w:tcPr>
          <w:p w14:paraId="437BB240" w14:textId="5BCD25DC" w:rsidR="000077AC" w:rsidRDefault="00071FAF" w:rsidP="00F26058">
            <w:pPr>
              <w:jc w:val="center"/>
            </w:pPr>
            <w:r>
              <w:rPr>
                <w:rFonts w:hint="eastAsia"/>
              </w:rPr>
              <w:t>8</w:t>
            </w:r>
          </w:p>
        </w:tc>
        <w:tc>
          <w:tcPr>
            <w:tcW w:w="944" w:type="dxa"/>
            <w:vAlign w:val="center"/>
          </w:tcPr>
          <w:p w14:paraId="7B72280C" w14:textId="31534975" w:rsidR="000077AC" w:rsidRDefault="00071FAF" w:rsidP="00F26058">
            <w:pPr>
              <w:jc w:val="center"/>
            </w:pPr>
            <w:r>
              <w:rPr>
                <w:rFonts w:hint="eastAsia"/>
              </w:rPr>
              <w:t>2</w:t>
            </w:r>
          </w:p>
        </w:tc>
        <w:tc>
          <w:tcPr>
            <w:tcW w:w="851" w:type="dxa"/>
            <w:vAlign w:val="center"/>
          </w:tcPr>
          <w:p w14:paraId="65775CA7" w14:textId="68036B60" w:rsidR="000077AC" w:rsidRDefault="00071FAF" w:rsidP="00F26058">
            <w:pPr>
              <w:jc w:val="center"/>
            </w:pPr>
            <w:r>
              <w:rPr>
                <w:rFonts w:hint="eastAsia"/>
              </w:rPr>
              <w:t>0</w:t>
            </w:r>
          </w:p>
        </w:tc>
        <w:tc>
          <w:tcPr>
            <w:tcW w:w="2751" w:type="dxa"/>
            <w:tcBorders>
              <w:right w:val="single" w:sz="18" w:space="0" w:color="auto"/>
            </w:tcBorders>
          </w:tcPr>
          <w:p w14:paraId="2F2A5C18" w14:textId="10E52295" w:rsidR="000077AC" w:rsidRPr="0010565B" w:rsidRDefault="000077AC">
            <w:pPr>
              <w:rPr>
                <w:sz w:val="16"/>
                <w:szCs w:val="16"/>
              </w:rPr>
            </w:pPr>
          </w:p>
        </w:tc>
      </w:tr>
      <w:tr w:rsidR="000077AC" w14:paraId="01284CCE" w14:textId="77777777" w:rsidTr="002C0602">
        <w:trPr>
          <w:trHeight w:val="660"/>
        </w:trPr>
        <w:tc>
          <w:tcPr>
            <w:tcW w:w="911" w:type="dxa"/>
            <w:vMerge/>
            <w:tcBorders>
              <w:left w:val="single" w:sz="18" w:space="0" w:color="auto"/>
            </w:tcBorders>
            <w:textDirection w:val="tbRlV"/>
            <w:vAlign w:val="center"/>
          </w:tcPr>
          <w:p w14:paraId="50BAA234"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2ED7451"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0A940F96"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6D269DE5" w14:textId="34F2B9A1" w:rsidR="000077AC" w:rsidRDefault="00071FAF" w:rsidP="00F26058">
            <w:pPr>
              <w:jc w:val="center"/>
            </w:pPr>
            <w:r>
              <w:rPr>
                <w:rFonts w:hint="eastAsia"/>
              </w:rPr>
              <w:t>7</w:t>
            </w:r>
          </w:p>
        </w:tc>
        <w:tc>
          <w:tcPr>
            <w:tcW w:w="944" w:type="dxa"/>
            <w:vAlign w:val="center"/>
          </w:tcPr>
          <w:p w14:paraId="7D844111" w14:textId="32E49818" w:rsidR="000077AC" w:rsidRDefault="00071FAF" w:rsidP="00F26058">
            <w:pPr>
              <w:jc w:val="center"/>
            </w:pPr>
            <w:r>
              <w:rPr>
                <w:rFonts w:hint="eastAsia"/>
              </w:rPr>
              <w:t>3</w:t>
            </w:r>
          </w:p>
        </w:tc>
        <w:tc>
          <w:tcPr>
            <w:tcW w:w="851" w:type="dxa"/>
            <w:vAlign w:val="center"/>
          </w:tcPr>
          <w:p w14:paraId="55C11226" w14:textId="16F5446C" w:rsidR="000077AC" w:rsidRDefault="00071FAF" w:rsidP="00F26058">
            <w:pPr>
              <w:jc w:val="center"/>
            </w:pPr>
            <w:r>
              <w:rPr>
                <w:rFonts w:hint="eastAsia"/>
              </w:rPr>
              <w:t>0</w:t>
            </w:r>
          </w:p>
        </w:tc>
        <w:tc>
          <w:tcPr>
            <w:tcW w:w="2751" w:type="dxa"/>
            <w:tcBorders>
              <w:right w:val="single" w:sz="18" w:space="0" w:color="auto"/>
            </w:tcBorders>
          </w:tcPr>
          <w:p w14:paraId="6FFDDDF0" w14:textId="7160BA21" w:rsidR="00AE4030" w:rsidRDefault="00AE4030">
            <w:pPr>
              <w:rPr>
                <w:sz w:val="16"/>
                <w:szCs w:val="16"/>
              </w:rPr>
            </w:pPr>
            <w:r>
              <w:rPr>
                <w:rFonts w:hint="eastAsia"/>
                <w:sz w:val="16"/>
                <w:szCs w:val="16"/>
              </w:rPr>
              <w:t>・活動予定を月ごとにかく職員が立案しており、様々なアイデアが出ていてよいと思う。</w:t>
            </w:r>
          </w:p>
          <w:p w14:paraId="6AE22813" w14:textId="4F14E765" w:rsidR="00AE4030" w:rsidRPr="0010565B" w:rsidRDefault="002F3ED4">
            <w:pPr>
              <w:rPr>
                <w:sz w:val="16"/>
                <w:szCs w:val="16"/>
              </w:rPr>
            </w:pPr>
            <w:r>
              <w:rPr>
                <w:rFonts w:hint="eastAsia"/>
                <w:sz w:val="16"/>
                <w:szCs w:val="16"/>
              </w:rPr>
              <w:t>・参画はしていない</w:t>
            </w:r>
          </w:p>
        </w:tc>
      </w:tr>
      <w:tr w:rsidR="000077AC" w14:paraId="71299EE2" w14:textId="77777777" w:rsidTr="002C0602">
        <w:trPr>
          <w:trHeight w:val="711"/>
        </w:trPr>
        <w:tc>
          <w:tcPr>
            <w:tcW w:w="911" w:type="dxa"/>
            <w:vMerge/>
            <w:tcBorders>
              <w:left w:val="single" w:sz="18" w:space="0" w:color="auto"/>
            </w:tcBorders>
            <w:textDirection w:val="tbRlV"/>
            <w:vAlign w:val="center"/>
          </w:tcPr>
          <w:p w14:paraId="02171D88"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BD4A1B4"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374C5DAE"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07B29AEE" w14:textId="4A32D007" w:rsidR="000077AC" w:rsidRDefault="00071FAF" w:rsidP="00F26058">
            <w:pPr>
              <w:jc w:val="center"/>
            </w:pPr>
            <w:r>
              <w:rPr>
                <w:rFonts w:hint="eastAsia"/>
              </w:rPr>
              <w:t>5</w:t>
            </w:r>
          </w:p>
        </w:tc>
        <w:tc>
          <w:tcPr>
            <w:tcW w:w="944" w:type="dxa"/>
            <w:vAlign w:val="center"/>
          </w:tcPr>
          <w:p w14:paraId="69EE5135" w14:textId="0E04C607" w:rsidR="000077AC" w:rsidRDefault="00071FAF" w:rsidP="00F26058">
            <w:pPr>
              <w:jc w:val="center"/>
            </w:pPr>
            <w:r>
              <w:rPr>
                <w:rFonts w:hint="eastAsia"/>
              </w:rPr>
              <w:t>5</w:t>
            </w:r>
          </w:p>
        </w:tc>
        <w:tc>
          <w:tcPr>
            <w:tcW w:w="851" w:type="dxa"/>
            <w:vAlign w:val="center"/>
          </w:tcPr>
          <w:p w14:paraId="76AE59A8" w14:textId="08B5338F" w:rsidR="000077AC" w:rsidRDefault="00071FAF" w:rsidP="00F26058">
            <w:pPr>
              <w:jc w:val="center"/>
            </w:pPr>
            <w:r>
              <w:rPr>
                <w:rFonts w:hint="eastAsia"/>
              </w:rPr>
              <w:t>0</w:t>
            </w:r>
          </w:p>
        </w:tc>
        <w:tc>
          <w:tcPr>
            <w:tcW w:w="2751" w:type="dxa"/>
            <w:tcBorders>
              <w:right w:val="single" w:sz="18" w:space="0" w:color="auto"/>
            </w:tcBorders>
          </w:tcPr>
          <w:p w14:paraId="19B28875" w14:textId="3EEB6180" w:rsidR="000077AC" w:rsidRPr="0010565B" w:rsidRDefault="002F3ED4">
            <w:pPr>
              <w:rPr>
                <w:sz w:val="16"/>
                <w:szCs w:val="16"/>
              </w:rPr>
            </w:pPr>
            <w:r>
              <w:rPr>
                <w:rFonts w:hint="eastAsia"/>
                <w:sz w:val="16"/>
                <w:szCs w:val="16"/>
              </w:rPr>
              <w:t>・参画はしていない</w:t>
            </w:r>
          </w:p>
        </w:tc>
      </w:tr>
      <w:tr w:rsidR="000077AC" w14:paraId="20562357" w14:textId="77777777" w:rsidTr="002C0602">
        <w:tc>
          <w:tcPr>
            <w:tcW w:w="911" w:type="dxa"/>
            <w:vMerge/>
            <w:tcBorders>
              <w:left w:val="single" w:sz="18" w:space="0" w:color="auto"/>
            </w:tcBorders>
            <w:textDirection w:val="tbRlV"/>
            <w:vAlign w:val="center"/>
          </w:tcPr>
          <w:p w14:paraId="64C12EA6"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2277B88"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1FBAF975"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6300CA4E" w14:textId="14950128" w:rsidR="000077AC" w:rsidRDefault="00071FAF" w:rsidP="00F26058">
            <w:pPr>
              <w:jc w:val="center"/>
            </w:pPr>
            <w:r>
              <w:rPr>
                <w:rFonts w:hint="eastAsia"/>
              </w:rPr>
              <w:t>5</w:t>
            </w:r>
          </w:p>
        </w:tc>
        <w:tc>
          <w:tcPr>
            <w:tcW w:w="944" w:type="dxa"/>
            <w:vAlign w:val="center"/>
          </w:tcPr>
          <w:p w14:paraId="305DF325" w14:textId="40FAF6ED" w:rsidR="000077AC" w:rsidRDefault="00071FAF" w:rsidP="00F26058">
            <w:pPr>
              <w:jc w:val="center"/>
            </w:pPr>
            <w:r>
              <w:rPr>
                <w:rFonts w:hint="eastAsia"/>
              </w:rPr>
              <w:t>5</w:t>
            </w:r>
          </w:p>
        </w:tc>
        <w:tc>
          <w:tcPr>
            <w:tcW w:w="851" w:type="dxa"/>
            <w:vAlign w:val="center"/>
          </w:tcPr>
          <w:p w14:paraId="1F459FFF" w14:textId="35889CAF" w:rsidR="000077AC" w:rsidRDefault="00071FAF" w:rsidP="00F26058">
            <w:pPr>
              <w:jc w:val="center"/>
            </w:pPr>
            <w:r>
              <w:rPr>
                <w:rFonts w:hint="eastAsia"/>
              </w:rPr>
              <w:t>0</w:t>
            </w:r>
          </w:p>
        </w:tc>
        <w:tc>
          <w:tcPr>
            <w:tcW w:w="2751" w:type="dxa"/>
            <w:tcBorders>
              <w:right w:val="single" w:sz="18" w:space="0" w:color="auto"/>
            </w:tcBorders>
          </w:tcPr>
          <w:p w14:paraId="4D17AD09" w14:textId="22FF7D00" w:rsidR="000077AC" w:rsidRPr="0010565B" w:rsidRDefault="002F3ED4">
            <w:pPr>
              <w:rPr>
                <w:sz w:val="16"/>
                <w:szCs w:val="16"/>
              </w:rPr>
            </w:pPr>
            <w:r>
              <w:rPr>
                <w:rFonts w:hint="eastAsia"/>
                <w:sz w:val="16"/>
                <w:szCs w:val="16"/>
              </w:rPr>
              <w:t>・参画はしていない</w:t>
            </w:r>
          </w:p>
        </w:tc>
      </w:tr>
      <w:tr w:rsidR="000077AC" w14:paraId="7BE6A306" w14:textId="77777777" w:rsidTr="002C0602">
        <w:tc>
          <w:tcPr>
            <w:tcW w:w="911" w:type="dxa"/>
            <w:vMerge/>
            <w:tcBorders>
              <w:left w:val="single" w:sz="18" w:space="0" w:color="auto"/>
            </w:tcBorders>
            <w:textDirection w:val="tbRlV"/>
            <w:vAlign w:val="center"/>
          </w:tcPr>
          <w:p w14:paraId="239677C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E7CF4F6"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7ACE7700"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5DB841F2" w14:textId="66D06F40" w:rsidR="000077AC" w:rsidRDefault="00071FAF" w:rsidP="00F26058">
            <w:pPr>
              <w:jc w:val="center"/>
            </w:pPr>
            <w:r>
              <w:rPr>
                <w:rFonts w:hint="eastAsia"/>
              </w:rPr>
              <w:t>6</w:t>
            </w:r>
          </w:p>
        </w:tc>
        <w:tc>
          <w:tcPr>
            <w:tcW w:w="944" w:type="dxa"/>
            <w:vAlign w:val="center"/>
          </w:tcPr>
          <w:p w14:paraId="00C6C001" w14:textId="219E9FAC" w:rsidR="000077AC" w:rsidRDefault="00071FAF" w:rsidP="00F26058">
            <w:pPr>
              <w:jc w:val="center"/>
            </w:pPr>
            <w:r>
              <w:rPr>
                <w:rFonts w:hint="eastAsia"/>
              </w:rPr>
              <w:t>4</w:t>
            </w:r>
          </w:p>
        </w:tc>
        <w:tc>
          <w:tcPr>
            <w:tcW w:w="851" w:type="dxa"/>
            <w:vAlign w:val="center"/>
          </w:tcPr>
          <w:p w14:paraId="63C086BB" w14:textId="37F093A6" w:rsidR="000077AC" w:rsidRDefault="00071FAF" w:rsidP="00F26058">
            <w:pPr>
              <w:jc w:val="center"/>
            </w:pPr>
            <w:r>
              <w:rPr>
                <w:rFonts w:hint="eastAsia"/>
              </w:rPr>
              <w:t>0</w:t>
            </w:r>
          </w:p>
        </w:tc>
        <w:tc>
          <w:tcPr>
            <w:tcW w:w="2751" w:type="dxa"/>
            <w:tcBorders>
              <w:right w:val="single" w:sz="18" w:space="0" w:color="auto"/>
            </w:tcBorders>
          </w:tcPr>
          <w:p w14:paraId="6BFD9FC1" w14:textId="619702E7" w:rsidR="000077AC" w:rsidRPr="0010565B" w:rsidRDefault="000077AC">
            <w:pPr>
              <w:rPr>
                <w:sz w:val="16"/>
                <w:szCs w:val="16"/>
              </w:rPr>
            </w:pPr>
          </w:p>
        </w:tc>
      </w:tr>
      <w:tr w:rsidR="000077AC" w14:paraId="1EB29BFC" w14:textId="77777777" w:rsidTr="002C0602">
        <w:tc>
          <w:tcPr>
            <w:tcW w:w="911" w:type="dxa"/>
            <w:vMerge/>
            <w:tcBorders>
              <w:left w:val="single" w:sz="18" w:space="0" w:color="auto"/>
            </w:tcBorders>
            <w:textDirection w:val="tbRlV"/>
            <w:vAlign w:val="center"/>
          </w:tcPr>
          <w:p w14:paraId="5A091D6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AB90A5A"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17CED8B1"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755BC867" w14:textId="31678101" w:rsidR="000077AC" w:rsidRDefault="00071FAF" w:rsidP="00F26058">
            <w:pPr>
              <w:jc w:val="center"/>
            </w:pPr>
            <w:r>
              <w:rPr>
                <w:rFonts w:hint="eastAsia"/>
              </w:rPr>
              <w:t>6</w:t>
            </w:r>
          </w:p>
        </w:tc>
        <w:tc>
          <w:tcPr>
            <w:tcW w:w="944" w:type="dxa"/>
            <w:vAlign w:val="center"/>
          </w:tcPr>
          <w:p w14:paraId="5D2409E8" w14:textId="250A930D" w:rsidR="000077AC" w:rsidRDefault="00071FAF" w:rsidP="00F26058">
            <w:pPr>
              <w:jc w:val="center"/>
            </w:pPr>
            <w:r>
              <w:rPr>
                <w:rFonts w:hint="eastAsia"/>
              </w:rPr>
              <w:t>4</w:t>
            </w:r>
          </w:p>
        </w:tc>
        <w:tc>
          <w:tcPr>
            <w:tcW w:w="851" w:type="dxa"/>
            <w:vAlign w:val="center"/>
          </w:tcPr>
          <w:p w14:paraId="4A9CF81A" w14:textId="08C5399A" w:rsidR="000077AC" w:rsidRDefault="00071FAF" w:rsidP="00F26058">
            <w:pPr>
              <w:jc w:val="center"/>
            </w:pPr>
            <w:r>
              <w:rPr>
                <w:rFonts w:hint="eastAsia"/>
              </w:rPr>
              <w:t>0</w:t>
            </w:r>
          </w:p>
        </w:tc>
        <w:tc>
          <w:tcPr>
            <w:tcW w:w="2751" w:type="dxa"/>
            <w:tcBorders>
              <w:right w:val="single" w:sz="18" w:space="0" w:color="auto"/>
            </w:tcBorders>
          </w:tcPr>
          <w:p w14:paraId="6AD59499" w14:textId="3BFA3347" w:rsidR="005C6A2D" w:rsidRPr="0010565B" w:rsidRDefault="00AE4030" w:rsidP="006356FE">
            <w:pPr>
              <w:rPr>
                <w:sz w:val="16"/>
                <w:szCs w:val="16"/>
              </w:rPr>
            </w:pPr>
            <w:r>
              <w:rPr>
                <w:rFonts w:hint="eastAsia"/>
                <w:sz w:val="16"/>
                <w:szCs w:val="16"/>
              </w:rPr>
              <w:t>・時差出勤や兼務のため、前後のミーティングが難しい時がある。朝のミーティングは確実に行っていき、出れない人については出た人が伝えていく。</w:t>
            </w:r>
          </w:p>
        </w:tc>
      </w:tr>
      <w:tr w:rsidR="000077AC" w14:paraId="33D86AE0" w14:textId="77777777" w:rsidTr="002C0602">
        <w:trPr>
          <w:trHeight w:val="1055"/>
        </w:trPr>
        <w:tc>
          <w:tcPr>
            <w:tcW w:w="911" w:type="dxa"/>
            <w:vMerge/>
            <w:tcBorders>
              <w:left w:val="single" w:sz="18" w:space="0" w:color="auto"/>
            </w:tcBorders>
            <w:textDirection w:val="tbRlV"/>
            <w:vAlign w:val="center"/>
          </w:tcPr>
          <w:p w14:paraId="4516DA67"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8C582AD"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6C32F7D8"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7A5B00DE" w14:textId="500097FA" w:rsidR="000077AC" w:rsidRDefault="00071FAF" w:rsidP="00F26058">
            <w:pPr>
              <w:jc w:val="center"/>
            </w:pPr>
            <w:r>
              <w:rPr>
                <w:rFonts w:hint="eastAsia"/>
              </w:rPr>
              <w:t>3</w:t>
            </w:r>
          </w:p>
        </w:tc>
        <w:tc>
          <w:tcPr>
            <w:tcW w:w="944" w:type="dxa"/>
            <w:vAlign w:val="center"/>
          </w:tcPr>
          <w:p w14:paraId="103D37F7" w14:textId="406C2413" w:rsidR="000077AC" w:rsidRDefault="00071FAF" w:rsidP="00F26058">
            <w:pPr>
              <w:jc w:val="center"/>
            </w:pPr>
            <w:r>
              <w:rPr>
                <w:rFonts w:hint="eastAsia"/>
              </w:rPr>
              <w:t>5</w:t>
            </w:r>
          </w:p>
        </w:tc>
        <w:tc>
          <w:tcPr>
            <w:tcW w:w="851" w:type="dxa"/>
            <w:vAlign w:val="center"/>
          </w:tcPr>
          <w:p w14:paraId="1798C730" w14:textId="43780597" w:rsidR="000077AC" w:rsidRDefault="00071FAF" w:rsidP="00F26058">
            <w:pPr>
              <w:jc w:val="center"/>
            </w:pPr>
            <w:r>
              <w:rPr>
                <w:rFonts w:hint="eastAsia"/>
              </w:rPr>
              <w:t>2</w:t>
            </w:r>
          </w:p>
        </w:tc>
        <w:tc>
          <w:tcPr>
            <w:tcW w:w="2751" w:type="dxa"/>
            <w:tcBorders>
              <w:right w:val="single" w:sz="18" w:space="0" w:color="auto"/>
            </w:tcBorders>
          </w:tcPr>
          <w:p w14:paraId="5B1E48B7" w14:textId="43A812D9" w:rsidR="000077AC" w:rsidRPr="0010565B" w:rsidRDefault="000077AC">
            <w:pPr>
              <w:rPr>
                <w:sz w:val="16"/>
                <w:szCs w:val="16"/>
              </w:rPr>
            </w:pPr>
          </w:p>
        </w:tc>
      </w:tr>
      <w:tr w:rsidR="000077AC" w14:paraId="77DC8DF6" w14:textId="77777777" w:rsidTr="002C0602">
        <w:tc>
          <w:tcPr>
            <w:tcW w:w="911" w:type="dxa"/>
            <w:vMerge/>
            <w:tcBorders>
              <w:left w:val="single" w:sz="18" w:space="0" w:color="auto"/>
            </w:tcBorders>
            <w:textDirection w:val="tbRlV"/>
            <w:vAlign w:val="center"/>
          </w:tcPr>
          <w:p w14:paraId="1088D76A"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6CBCAE49"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1D7709E0"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7AC2AAD1" w14:textId="46A54650" w:rsidR="000077AC" w:rsidRDefault="00071FAF" w:rsidP="00F26058">
            <w:pPr>
              <w:jc w:val="center"/>
            </w:pPr>
            <w:r>
              <w:rPr>
                <w:rFonts w:hint="eastAsia"/>
              </w:rPr>
              <w:t>8</w:t>
            </w:r>
          </w:p>
        </w:tc>
        <w:tc>
          <w:tcPr>
            <w:tcW w:w="944" w:type="dxa"/>
            <w:vAlign w:val="center"/>
          </w:tcPr>
          <w:p w14:paraId="192008F7" w14:textId="6AA0B712" w:rsidR="000077AC" w:rsidRDefault="00071FAF" w:rsidP="00F26058">
            <w:pPr>
              <w:jc w:val="center"/>
            </w:pPr>
            <w:r>
              <w:rPr>
                <w:rFonts w:hint="eastAsia"/>
              </w:rPr>
              <w:t>1</w:t>
            </w:r>
          </w:p>
        </w:tc>
        <w:tc>
          <w:tcPr>
            <w:tcW w:w="851" w:type="dxa"/>
            <w:vAlign w:val="center"/>
          </w:tcPr>
          <w:p w14:paraId="7D04BB13" w14:textId="10373D23" w:rsidR="000077AC" w:rsidRDefault="00071FAF" w:rsidP="00F26058">
            <w:pPr>
              <w:jc w:val="center"/>
            </w:pPr>
            <w:r>
              <w:rPr>
                <w:rFonts w:hint="eastAsia"/>
              </w:rPr>
              <w:t>1</w:t>
            </w:r>
          </w:p>
        </w:tc>
        <w:tc>
          <w:tcPr>
            <w:tcW w:w="2751" w:type="dxa"/>
            <w:tcBorders>
              <w:right w:val="single" w:sz="18" w:space="0" w:color="auto"/>
            </w:tcBorders>
          </w:tcPr>
          <w:p w14:paraId="3989D5D1" w14:textId="77777777" w:rsidR="000077AC" w:rsidRPr="0010565B" w:rsidRDefault="000077AC">
            <w:pPr>
              <w:rPr>
                <w:sz w:val="16"/>
                <w:szCs w:val="16"/>
              </w:rPr>
            </w:pPr>
          </w:p>
        </w:tc>
      </w:tr>
      <w:tr w:rsidR="000077AC" w14:paraId="0EA088C4" w14:textId="77777777" w:rsidTr="002C0602">
        <w:tc>
          <w:tcPr>
            <w:tcW w:w="911" w:type="dxa"/>
            <w:vMerge/>
            <w:tcBorders>
              <w:left w:val="single" w:sz="18" w:space="0" w:color="auto"/>
            </w:tcBorders>
            <w:textDirection w:val="tbRlV"/>
            <w:vAlign w:val="center"/>
          </w:tcPr>
          <w:p w14:paraId="633F0AC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48E652B"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65CBDE69"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59206066" w14:textId="6ADB96C6" w:rsidR="000077AC" w:rsidRDefault="00071FAF" w:rsidP="00F26058">
            <w:pPr>
              <w:jc w:val="center"/>
            </w:pPr>
            <w:r>
              <w:rPr>
                <w:rFonts w:hint="eastAsia"/>
              </w:rPr>
              <w:t>9</w:t>
            </w:r>
          </w:p>
        </w:tc>
        <w:tc>
          <w:tcPr>
            <w:tcW w:w="944" w:type="dxa"/>
            <w:vAlign w:val="center"/>
          </w:tcPr>
          <w:p w14:paraId="4A1F055E" w14:textId="0A2C7F82" w:rsidR="000077AC" w:rsidRDefault="00071FAF" w:rsidP="00F26058">
            <w:pPr>
              <w:jc w:val="center"/>
            </w:pPr>
            <w:r>
              <w:rPr>
                <w:rFonts w:hint="eastAsia"/>
              </w:rPr>
              <w:t>1</w:t>
            </w:r>
          </w:p>
        </w:tc>
        <w:tc>
          <w:tcPr>
            <w:tcW w:w="851" w:type="dxa"/>
            <w:vAlign w:val="center"/>
          </w:tcPr>
          <w:p w14:paraId="231DB899" w14:textId="77B62E7B" w:rsidR="000077AC" w:rsidRDefault="00071FAF" w:rsidP="00F26058">
            <w:pPr>
              <w:jc w:val="center"/>
            </w:pPr>
            <w:r>
              <w:rPr>
                <w:rFonts w:hint="eastAsia"/>
              </w:rPr>
              <w:t>0</w:t>
            </w:r>
          </w:p>
        </w:tc>
        <w:tc>
          <w:tcPr>
            <w:tcW w:w="2751" w:type="dxa"/>
            <w:tcBorders>
              <w:right w:val="single" w:sz="18" w:space="0" w:color="auto"/>
            </w:tcBorders>
          </w:tcPr>
          <w:p w14:paraId="463F8A11" w14:textId="620D6B25" w:rsidR="000077AC" w:rsidRPr="0010565B" w:rsidRDefault="002F3ED4">
            <w:pPr>
              <w:rPr>
                <w:sz w:val="16"/>
                <w:szCs w:val="16"/>
              </w:rPr>
            </w:pPr>
            <w:r>
              <w:rPr>
                <w:rFonts w:hint="eastAsia"/>
                <w:sz w:val="16"/>
                <w:szCs w:val="16"/>
              </w:rPr>
              <w:t>・参画はしていない</w:t>
            </w:r>
          </w:p>
        </w:tc>
      </w:tr>
      <w:tr w:rsidR="000077AC" w14:paraId="5014F91F" w14:textId="77777777" w:rsidTr="002C0602">
        <w:trPr>
          <w:trHeight w:val="735"/>
        </w:trPr>
        <w:tc>
          <w:tcPr>
            <w:tcW w:w="911" w:type="dxa"/>
            <w:vMerge/>
            <w:tcBorders>
              <w:left w:val="single" w:sz="18" w:space="0" w:color="auto"/>
            </w:tcBorders>
            <w:textDirection w:val="tbRlV"/>
            <w:vAlign w:val="center"/>
          </w:tcPr>
          <w:p w14:paraId="3FAB91D5"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34066EEC"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75DA25B4" w14:textId="77777777"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※５</w:t>
            </w:r>
          </w:p>
        </w:tc>
        <w:tc>
          <w:tcPr>
            <w:tcW w:w="993" w:type="dxa"/>
            <w:vAlign w:val="center"/>
          </w:tcPr>
          <w:p w14:paraId="4CE55FA7" w14:textId="335DB132" w:rsidR="000077AC" w:rsidRDefault="00071FAF" w:rsidP="00F26058">
            <w:pPr>
              <w:jc w:val="center"/>
            </w:pPr>
            <w:r>
              <w:rPr>
                <w:rFonts w:hint="eastAsia"/>
              </w:rPr>
              <w:t>6</w:t>
            </w:r>
          </w:p>
        </w:tc>
        <w:tc>
          <w:tcPr>
            <w:tcW w:w="944" w:type="dxa"/>
            <w:vAlign w:val="center"/>
          </w:tcPr>
          <w:p w14:paraId="16936DDA" w14:textId="54519B36" w:rsidR="000077AC" w:rsidRDefault="00071FAF" w:rsidP="00F26058">
            <w:pPr>
              <w:jc w:val="center"/>
            </w:pPr>
            <w:r>
              <w:rPr>
                <w:rFonts w:hint="eastAsia"/>
              </w:rPr>
              <w:t>4</w:t>
            </w:r>
          </w:p>
        </w:tc>
        <w:tc>
          <w:tcPr>
            <w:tcW w:w="851" w:type="dxa"/>
            <w:vAlign w:val="center"/>
          </w:tcPr>
          <w:p w14:paraId="30E9F20D" w14:textId="493F0ECE" w:rsidR="000077AC" w:rsidRDefault="00071FAF" w:rsidP="00F26058">
            <w:pPr>
              <w:jc w:val="center"/>
            </w:pPr>
            <w:r>
              <w:rPr>
                <w:rFonts w:hint="eastAsia"/>
              </w:rPr>
              <w:t>0</w:t>
            </w:r>
          </w:p>
        </w:tc>
        <w:tc>
          <w:tcPr>
            <w:tcW w:w="2751" w:type="dxa"/>
            <w:tcBorders>
              <w:right w:val="single" w:sz="18" w:space="0" w:color="auto"/>
            </w:tcBorders>
          </w:tcPr>
          <w:p w14:paraId="19F7BCDC" w14:textId="21E7EFF1" w:rsidR="000077AC" w:rsidRPr="0010565B" w:rsidRDefault="000077AC">
            <w:pPr>
              <w:rPr>
                <w:sz w:val="16"/>
                <w:szCs w:val="16"/>
              </w:rPr>
            </w:pPr>
          </w:p>
        </w:tc>
      </w:tr>
      <w:tr w:rsidR="000077AC" w14:paraId="08C710ED"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4FA5F2C0"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2C5E9D72"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44CAF542" w14:textId="77777777"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※６</w:t>
            </w:r>
          </w:p>
        </w:tc>
        <w:tc>
          <w:tcPr>
            <w:tcW w:w="993" w:type="dxa"/>
            <w:tcBorders>
              <w:top w:val="single" w:sz="12" w:space="0" w:color="auto"/>
            </w:tcBorders>
            <w:vAlign w:val="center"/>
          </w:tcPr>
          <w:p w14:paraId="392FAC75" w14:textId="5FB77348" w:rsidR="000077AC" w:rsidRDefault="00071FAF" w:rsidP="00F26058">
            <w:pPr>
              <w:jc w:val="center"/>
            </w:pPr>
            <w:r>
              <w:rPr>
                <w:rFonts w:hint="eastAsia"/>
              </w:rPr>
              <w:t>8</w:t>
            </w:r>
          </w:p>
        </w:tc>
        <w:tc>
          <w:tcPr>
            <w:tcW w:w="944" w:type="dxa"/>
            <w:tcBorders>
              <w:top w:val="single" w:sz="12" w:space="0" w:color="auto"/>
            </w:tcBorders>
            <w:vAlign w:val="center"/>
          </w:tcPr>
          <w:p w14:paraId="74F7E948" w14:textId="2BC0D6B8" w:rsidR="000077AC" w:rsidRDefault="00071FAF" w:rsidP="00F26058">
            <w:pPr>
              <w:jc w:val="center"/>
            </w:pPr>
            <w:r>
              <w:rPr>
                <w:rFonts w:hint="eastAsia"/>
              </w:rPr>
              <w:t>2</w:t>
            </w:r>
          </w:p>
        </w:tc>
        <w:tc>
          <w:tcPr>
            <w:tcW w:w="851" w:type="dxa"/>
            <w:tcBorders>
              <w:top w:val="single" w:sz="12" w:space="0" w:color="auto"/>
            </w:tcBorders>
            <w:vAlign w:val="center"/>
          </w:tcPr>
          <w:p w14:paraId="65BD54C2" w14:textId="13E5755A" w:rsidR="000077AC" w:rsidRDefault="00071FAF" w:rsidP="00F26058">
            <w:pPr>
              <w:jc w:val="center"/>
            </w:pPr>
            <w:r>
              <w:rPr>
                <w:rFonts w:hint="eastAsia"/>
              </w:rPr>
              <w:t>0</w:t>
            </w:r>
          </w:p>
        </w:tc>
        <w:tc>
          <w:tcPr>
            <w:tcW w:w="2751" w:type="dxa"/>
            <w:tcBorders>
              <w:top w:val="single" w:sz="12" w:space="0" w:color="auto"/>
              <w:right w:val="single" w:sz="18" w:space="0" w:color="auto"/>
            </w:tcBorders>
          </w:tcPr>
          <w:p w14:paraId="2B697C02" w14:textId="12780FB3" w:rsidR="000077AC" w:rsidRPr="0010565B" w:rsidRDefault="00AE4030">
            <w:pPr>
              <w:rPr>
                <w:sz w:val="16"/>
                <w:szCs w:val="16"/>
              </w:rPr>
            </w:pPr>
            <w:r>
              <w:rPr>
                <w:rFonts w:hint="eastAsia"/>
                <w:sz w:val="16"/>
                <w:szCs w:val="16"/>
              </w:rPr>
              <w:t>・基本的には児発管</w:t>
            </w:r>
            <w:r w:rsidR="00186AF3">
              <w:rPr>
                <w:rFonts w:hint="eastAsia"/>
                <w:sz w:val="16"/>
                <w:szCs w:val="16"/>
              </w:rPr>
              <w:t>が出席しているが、会議の内容等は共有している。</w:t>
            </w:r>
          </w:p>
        </w:tc>
      </w:tr>
      <w:tr w:rsidR="000077AC" w14:paraId="78892E0E" w14:textId="77777777" w:rsidTr="002C0602">
        <w:tc>
          <w:tcPr>
            <w:tcW w:w="911" w:type="dxa"/>
            <w:vMerge/>
            <w:tcBorders>
              <w:left w:val="single" w:sz="18" w:space="0" w:color="auto"/>
            </w:tcBorders>
            <w:vAlign w:val="center"/>
          </w:tcPr>
          <w:p w14:paraId="57E1106A" w14:textId="77777777" w:rsidR="000077AC" w:rsidRDefault="000077AC" w:rsidP="00C13F46">
            <w:pPr>
              <w:jc w:val="center"/>
            </w:pPr>
          </w:p>
        </w:tc>
        <w:tc>
          <w:tcPr>
            <w:tcW w:w="567" w:type="dxa"/>
            <w:tcBorders>
              <w:right w:val="single" w:sz="12" w:space="0" w:color="auto"/>
            </w:tcBorders>
            <w:vAlign w:val="center"/>
          </w:tcPr>
          <w:p w14:paraId="703F94D0"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523CD564"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02D3317A" w14:textId="0E8791C6" w:rsidR="000077AC" w:rsidRDefault="00071FAF" w:rsidP="00F26058">
            <w:pPr>
              <w:jc w:val="center"/>
            </w:pPr>
            <w:r>
              <w:rPr>
                <w:rFonts w:hint="eastAsia"/>
              </w:rPr>
              <w:t>8</w:t>
            </w:r>
          </w:p>
        </w:tc>
        <w:tc>
          <w:tcPr>
            <w:tcW w:w="944" w:type="dxa"/>
            <w:vAlign w:val="center"/>
          </w:tcPr>
          <w:p w14:paraId="7B1DC81E" w14:textId="28E25035" w:rsidR="000077AC" w:rsidRDefault="00071FAF" w:rsidP="00F26058">
            <w:pPr>
              <w:jc w:val="center"/>
            </w:pPr>
            <w:r>
              <w:rPr>
                <w:rFonts w:hint="eastAsia"/>
              </w:rPr>
              <w:t>2</w:t>
            </w:r>
          </w:p>
        </w:tc>
        <w:tc>
          <w:tcPr>
            <w:tcW w:w="851" w:type="dxa"/>
            <w:vAlign w:val="center"/>
          </w:tcPr>
          <w:p w14:paraId="40932CF3" w14:textId="4E4E0054" w:rsidR="000077AC" w:rsidRDefault="00071FAF" w:rsidP="00F26058">
            <w:pPr>
              <w:jc w:val="center"/>
            </w:pPr>
            <w:r>
              <w:rPr>
                <w:rFonts w:hint="eastAsia"/>
              </w:rPr>
              <w:t>0</w:t>
            </w:r>
          </w:p>
        </w:tc>
        <w:tc>
          <w:tcPr>
            <w:tcW w:w="2751" w:type="dxa"/>
            <w:tcBorders>
              <w:right w:val="single" w:sz="18" w:space="0" w:color="auto"/>
            </w:tcBorders>
          </w:tcPr>
          <w:p w14:paraId="69302F08" w14:textId="77777777" w:rsidR="000077AC" w:rsidRPr="0010565B" w:rsidRDefault="000077AC">
            <w:pPr>
              <w:rPr>
                <w:sz w:val="16"/>
                <w:szCs w:val="16"/>
              </w:rPr>
            </w:pPr>
          </w:p>
        </w:tc>
      </w:tr>
      <w:tr w:rsidR="000077AC" w14:paraId="41DC1716" w14:textId="77777777" w:rsidTr="002C0602">
        <w:tc>
          <w:tcPr>
            <w:tcW w:w="911" w:type="dxa"/>
            <w:vMerge/>
            <w:tcBorders>
              <w:left w:val="single" w:sz="18" w:space="0" w:color="auto"/>
            </w:tcBorders>
            <w:vAlign w:val="center"/>
          </w:tcPr>
          <w:p w14:paraId="41B8BB5C" w14:textId="77777777" w:rsidR="000077AC" w:rsidRDefault="000077AC" w:rsidP="00C13F46">
            <w:pPr>
              <w:jc w:val="center"/>
            </w:pPr>
          </w:p>
        </w:tc>
        <w:tc>
          <w:tcPr>
            <w:tcW w:w="567" w:type="dxa"/>
            <w:tcBorders>
              <w:right w:val="single" w:sz="12" w:space="0" w:color="auto"/>
            </w:tcBorders>
            <w:vAlign w:val="center"/>
          </w:tcPr>
          <w:p w14:paraId="66F87E07"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6607C8ED"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53B42C00" w14:textId="0B5C6A15" w:rsidR="000077AC" w:rsidRDefault="00071FAF" w:rsidP="00F26058">
            <w:pPr>
              <w:jc w:val="center"/>
            </w:pPr>
            <w:r>
              <w:rPr>
                <w:rFonts w:hint="eastAsia"/>
              </w:rPr>
              <w:t>9</w:t>
            </w:r>
          </w:p>
        </w:tc>
        <w:tc>
          <w:tcPr>
            <w:tcW w:w="944" w:type="dxa"/>
            <w:vAlign w:val="center"/>
          </w:tcPr>
          <w:p w14:paraId="4208D829" w14:textId="260B9A42" w:rsidR="000077AC" w:rsidRDefault="00071FAF" w:rsidP="00F26058">
            <w:pPr>
              <w:jc w:val="center"/>
            </w:pPr>
            <w:r>
              <w:rPr>
                <w:rFonts w:hint="eastAsia"/>
              </w:rPr>
              <w:t>1</w:t>
            </w:r>
          </w:p>
        </w:tc>
        <w:tc>
          <w:tcPr>
            <w:tcW w:w="851" w:type="dxa"/>
            <w:vAlign w:val="center"/>
          </w:tcPr>
          <w:p w14:paraId="685986C4" w14:textId="78DE2E4B" w:rsidR="000077AC" w:rsidRDefault="00071FAF" w:rsidP="00F26058">
            <w:pPr>
              <w:jc w:val="center"/>
            </w:pPr>
            <w:r>
              <w:rPr>
                <w:rFonts w:hint="eastAsia"/>
              </w:rPr>
              <w:t>0</w:t>
            </w:r>
          </w:p>
        </w:tc>
        <w:tc>
          <w:tcPr>
            <w:tcW w:w="2751" w:type="dxa"/>
            <w:tcBorders>
              <w:right w:val="single" w:sz="18" w:space="0" w:color="auto"/>
            </w:tcBorders>
          </w:tcPr>
          <w:p w14:paraId="4D94004B" w14:textId="60344B0F" w:rsidR="003B353B" w:rsidRPr="0010565B" w:rsidRDefault="003B353B">
            <w:pPr>
              <w:rPr>
                <w:sz w:val="16"/>
                <w:szCs w:val="16"/>
              </w:rPr>
            </w:pPr>
          </w:p>
        </w:tc>
      </w:tr>
      <w:tr w:rsidR="000077AC" w14:paraId="3F5B0A91" w14:textId="77777777" w:rsidTr="002C0602">
        <w:tc>
          <w:tcPr>
            <w:tcW w:w="911" w:type="dxa"/>
            <w:vMerge/>
            <w:tcBorders>
              <w:left w:val="single" w:sz="18" w:space="0" w:color="auto"/>
            </w:tcBorders>
            <w:vAlign w:val="center"/>
          </w:tcPr>
          <w:p w14:paraId="336E78AA" w14:textId="77777777" w:rsidR="000077AC" w:rsidRDefault="000077AC" w:rsidP="00C13F46">
            <w:pPr>
              <w:jc w:val="center"/>
            </w:pPr>
          </w:p>
        </w:tc>
        <w:tc>
          <w:tcPr>
            <w:tcW w:w="567" w:type="dxa"/>
            <w:tcBorders>
              <w:right w:val="single" w:sz="12" w:space="0" w:color="auto"/>
            </w:tcBorders>
            <w:vAlign w:val="center"/>
          </w:tcPr>
          <w:p w14:paraId="3017EB26"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20A4DF08" w14:textId="77777777" w:rsidR="0013272D" w:rsidRDefault="000077AC" w:rsidP="002777AA">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700D01A8" w14:textId="77777777" w:rsidR="000077AC" w:rsidRDefault="0013272D" w:rsidP="0013272D">
            <w:pPr>
              <w:pStyle w:val="Default"/>
              <w:ind w:firstLineChars="1350" w:firstLine="2700"/>
              <w:jc w:val="both"/>
              <w:rPr>
                <w:sz w:val="20"/>
                <w:szCs w:val="20"/>
              </w:rPr>
            </w:pPr>
            <w:r>
              <w:rPr>
                <w:rFonts w:hint="eastAsia"/>
                <w:sz w:val="20"/>
                <w:szCs w:val="20"/>
              </w:rPr>
              <w:t>※７</w:t>
            </w:r>
          </w:p>
        </w:tc>
        <w:tc>
          <w:tcPr>
            <w:tcW w:w="993" w:type="dxa"/>
            <w:vAlign w:val="center"/>
          </w:tcPr>
          <w:p w14:paraId="3E057C5F" w14:textId="6D5E92B4" w:rsidR="000077AC" w:rsidRDefault="00071FAF" w:rsidP="00F26058">
            <w:pPr>
              <w:jc w:val="center"/>
            </w:pPr>
            <w:r>
              <w:rPr>
                <w:rFonts w:hint="eastAsia"/>
              </w:rPr>
              <w:t>8</w:t>
            </w:r>
          </w:p>
        </w:tc>
        <w:tc>
          <w:tcPr>
            <w:tcW w:w="944" w:type="dxa"/>
            <w:vAlign w:val="center"/>
          </w:tcPr>
          <w:p w14:paraId="7381298B" w14:textId="32E0B1FC" w:rsidR="000077AC" w:rsidRDefault="00071FAF" w:rsidP="00F26058">
            <w:pPr>
              <w:jc w:val="center"/>
            </w:pPr>
            <w:r>
              <w:rPr>
                <w:rFonts w:hint="eastAsia"/>
              </w:rPr>
              <w:t>2</w:t>
            </w:r>
          </w:p>
        </w:tc>
        <w:tc>
          <w:tcPr>
            <w:tcW w:w="851" w:type="dxa"/>
            <w:vAlign w:val="center"/>
          </w:tcPr>
          <w:p w14:paraId="3D239BF4" w14:textId="7E0A1460" w:rsidR="000077AC" w:rsidRDefault="00071FAF" w:rsidP="00F26058">
            <w:pPr>
              <w:jc w:val="center"/>
            </w:pPr>
            <w:r>
              <w:rPr>
                <w:rFonts w:hint="eastAsia"/>
              </w:rPr>
              <w:t>0</w:t>
            </w:r>
          </w:p>
        </w:tc>
        <w:tc>
          <w:tcPr>
            <w:tcW w:w="2751" w:type="dxa"/>
            <w:tcBorders>
              <w:right w:val="single" w:sz="18" w:space="0" w:color="auto"/>
            </w:tcBorders>
          </w:tcPr>
          <w:p w14:paraId="1A22AD32" w14:textId="77777777" w:rsidR="000077AC" w:rsidRPr="0010565B" w:rsidRDefault="000077AC">
            <w:pPr>
              <w:rPr>
                <w:sz w:val="16"/>
                <w:szCs w:val="16"/>
              </w:rPr>
            </w:pPr>
          </w:p>
        </w:tc>
      </w:tr>
      <w:tr w:rsidR="000077AC" w14:paraId="6D9C8599" w14:textId="77777777" w:rsidTr="002C0602">
        <w:tc>
          <w:tcPr>
            <w:tcW w:w="911" w:type="dxa"/>
            <w:vMerge/>
            <w:tcBorders>
              <w:left w:val="single" w:sz="18" w:space="0" w:color="auto"/>
            </w:tcBorders>
            <w:vAlign w:val="center"/>
          </w:tcPr>
          <w:p w14:paraId="22B12762" w14:textId="77777777" w:rsidR="000077AC" w:rsidRDefault="000077AC" w:rsidP="00C13F46">
            <w:pPr>
              <w:jc w:val="center"/>
            </w:pPr>
          </w:p>
        </w:tc>
        <w:tc>
          <w:tcPr>
            <w:tcW w:w="567" w:type="dxa"/>
            <w:tcBorders>
              <w:right w:val="single" w:sz="12" w:space="0" w:color="auto"/>
            </w:tcBorders>
            <w:vAlign w:val="center"/>
          </w:tcPr>
          <w:p w14:paraId="014091C1"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2524409A"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学校を卒業し、放課後等デイサービス事業所から障害福祉サービス事業所等へ移行す</w:t>
            </w:r>
            <w:r>
              <w:rPr>
                <w:rFonts w:hint="eastAsia"/>
                <w:sz w:val="20"/>
                <w:szCs w:val="20"/>
              </w:rPr>
              <w:lastRenderedPageBreak/>
              <w:t>る場合、それまでの支援内容等の情報を提供する等しているか</w:t>
            </w:r>
          </w:p>
        </w:tc>
        <w:tc>
          <w:tcPr>
            <w:tcW w:w="993" w:type="dxa"/>
            <w:vAlign w:val="center"/>
          </w:tcPr>
          <w:p w14:paraId="7ACF2338" w14:textId="13F7BE2D" w:rsidR="000077AC" w:rsidRDefault="00071FAF" w:rsidP="00F26058">
            <w:pPr>
              <w:jc w:val="center"/>
            </w:pPr>
            <w:r>
              <w:rPr>
                <w:rFonts w:hint="eastAsia"/>
              </w:rPr>
              <w:lastRenderedPageBreak/>
              <w:t>7</w:t>
            </w:r>
          </w:p>
        </w:tc>
        <w:tc>
          <w:tcPr>
            <w:tcW w:w="944" w:type="dxa"/>
            <w:vAlign w:val="center"/>
          </w:tcPr>
          <w:p w14:paraId="7787076D" w14:textId="0633D5D7" w:rsidR="000077AC" w:rsidRDefault="00071FAF" w:rsidP="00F26058">
            <w:pPr>
              <w:jc w:val="center"/>
            </w:pPr>
            <w:r>
              <w:rPr>
                <w:rFonts w:hint="eastAsia"/>
              </w:rPr>
              <w:t>3</w:t>
            </w:r>
          </w:p>
        </w:tc>
        <w:tc>
          <w:tcPr>
            <w:tcW w:w="851" w:type="dxa"/>
            <w:vAlign w:val="center"/>
          </w:tcPr>
          <w:p w14:paraId="1234CE5F" w14:textId="37575C3A" w:rsidR="000077AC" w:rsidRDefault="00071FAF" w:rsidP="00F26058">
            <w:pPr>
              <w:jc w:val="center"/>
            </w:pPr>
            <w:r>
              <w:rPr>
                <w:rFonts w:hint="eastAsia"/>
              </w:rPr>
              <w:t>0</w:t>
            </w:r>
          </w:p>
        </w:tc>
        <w:tc>
          <w:tcPr>
            <w:tcW w:w="2751" w:type="dxa"/>
            <w:tcBorders>
              <w:right w:val="single" w:sz="18" w:space="0" w:color="auto"/>
            </w:tcBorders>
          </w:tcPr>
          <w:p w14:paraId="0EDDCA09" w14:textId="0D984E63" w:rsidR="000077AC" w:rsidRPr="0010565B" w:rsidRDefault="00186AF3">
            <w:pPr>
              <w:rPr>
                <w:sz w:val="16"/>
                <w:szCs w:val="16"/>
              </w:rPr>
            </w:pPr>
            <w:r>
              <w:rPr>
                <w:rFonts w:hint="eastAsia"/>
                <w:sz w:val="16"/>
                <w:szCs w:val="16"/>
              </w:rPr>
              <w:t>・移行する生活介護への情報提供を行っている。</w:t>
            </w:r>
          </w:p>
        </w:tc>
      </w:tr>
      <w:tr w:rsidR="000077AC" w14:paraId="59BA6322" w14:textId="77777777" w:rsidTr="002C0602">
        <w:tc>
          <w:tcPr>
            <w:tcW w:w="911" w:type="dxa"/>
            <w:vMerge/>
            <w:tcBorders>
              <w:left w:val="single" w:sz="18" w:space="0" w:color="auto"/>
            </w:tcBorders>
            <w:vAlign w:val="center"/>
          </w:tcPr>
          <w:p w14:paraId="28BE1F9E" w14:textId="77777777" w:rsidR="000077AC" w:rsidRDefault="000077AC" w:rsidP="00C13F46">
            <w:pPr>
              <w:jc w:val="center"/>
            </w:pPr>
          </w:p>
        </w:tc>
        <w:tc>
          <w:tcPr>
            <w:tcW w:w="567" w:type="dxa"/>
            <w:tcBorders>
              <w:right w:val="single" w:sz="12" w:space="0" w:color="auto"/>
            </w:tcBorders>
            <w:vAlign w:val="center"/>
          </w:tcPr>
          <w:p w14:paraId="20CFAC91"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5A1C0B0B"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00E09312" w14:textId="2FE7EC8E" w:rsidR="000077AC" w:rsidRDefault="00071FAF" w:rsidP="00F26058">
            <w:pPr>
              <w:jc w:val="center"/>
            </w:pPr>
            <w:r>
              <w:rPr>
                <w:rFonts w:hint="eastAsia"/>
              </w:rPr>
              <w:t>5</w:t>
            </w:r>
          </w:p>
        </w:tc>
        <w:tc>
          <w:tcPr>
            <w:tcW w:w="944" w:type="dxa"/>
            <w:vAlign w:val="center"/>
          </w:tcPr>
          <w:p w14:paraId="4276C67F" w14:textId="174F903D" w:rsidR="000077AC" w:rsidRDefault="00071FAF" w:rsidP="00F26058">
            <w:pPr>
              <w:jc w:val="center"/>
            </w:pPr>
            <w:r>
              <w:rPr>
                <w:rFonts w:hint="eastAsia"/>
              </w:rPr>
              <w:t>4</w:t>
            </w:r>
          </w:p>
        </w:tc>
        <w:tc>
          <w:tcPr>
            <w:tcW w:w="851" w:type="dxa"/>
            <w:vAlign w:val="center"/>
          </w:tcPr>
          <w:p w14:paraId="61A9CF60" w14:textId="0CF3360C" w:rsidR="000077AC" w:rsidRDefault="00071FAF" w:rsidP="00F26058">
            <w:pPr>
              <w:jc w:val="center"/>
            </w:pPr>
            <w:r>
              <w:rPr>
                <w:rFonts w:hint="eastAsia"/>
              </w:rPr>
              <w:t>1</w:t>
            </w:r>
          </w:p>
        </w:tc>
        <w:tc>
          <w:tcPr>
            <w:tcW w:w="2751" w:type="dxa"/>
            <w:tcBorders>
              <w:right w:val="single" w:sz="18" w:space="0" w:color="auto"/>
            </w:tcBorders>
          </w:tcPr>
          <w:p w14:paraId="5AB9A28F" w14:textId="77C79BA9" w:rsidR="00186AF3" w:rsidRDefault="00186AF3">
            <w:pPr>
              <w:rPr>
                <w:sz w:val="16"/>
                <w:szCs w:val="16"/>
              </w:rPr>
            </w:pPr>
            <w:r>
              <w:rPr>
                <w:rFonts w:hint="eastAsia"/>
                <w:sz w:val="16"/>
                <w:szCs w:val="16"/>
              </w:rPr>
              <w:t>・次年度は発達支援センターへの見学を行い、療育への理解を深めていきたい。</w:t>
            </w:r>
          </w:p>
          <w:p w14:paraId="7FBEE73F" w14:textId="2703E01E" w:rsidR="00BC2BF4" w:rsidRPr="0010565B" w:rsidRDefault="002F3ED4">
            <w:pPr>
              <w:rPr>
                <w:sz w:val="16"/>
                <w:szCs w:val="16"/>
              </w:rPr>
            </w:pPr>
            <w:r>
              <w:rPr>
                <w:rFonts w:hint="eastAsia"/>
                <w:sz w:val="16"/>
                <w:szCs w:val="16"/>
              </w:rPr>
              <w:t>・参画はしていない</w:t>
            </w:r>
          </w:p>
        </w:tc>
      </w:tr>
      <w:tr w:rsidR="00B212AF" w14:paraId="241D24E3" w14:textId="77777777" w:rsidTr="002C0602">
        <w:tc>
          <w:tcPr>
            <w:tcW w:w="911" w:type="dxa"/>
            <w:vMerge/>
            <w:tcBorders>
              <w:left w:val="single" w:sz="18" w:space="0" w:color="auto"/>
            </w:tcBorders>
            <w:vAlign w:val="center"/>
          </w:tcPr>
          <w:p w14:paraId="5E79E3F2" w14:textId="77777777" w:rsidR="00B212AF" w:rsidRDefault="00B212AF" w:rsidP="00C13F46">
            <w:pPr>
              <w:jc w:val="center"/>
            </w:pPr>
          </w:p>
        </w:tc>
        <w:tc>
          <w:tcPr>
            <w:tcW w:w="567" w:type="dxa"/>
            <w:tcBorders>
              <w:right w:val="single" w:sz="12" w:space="0" w:color="auto"/>
            </w:tcBorders>
            <w:vAlign w:val="center"/>
          </w:tcPr>
          <w:p w14:paraId="052A978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4E03DD00"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0542235E" w14:textId="1C12DACB" w:rsidR="00B212AF" w:rsidRDefault="00071FAF" w:rsidP="00F26058">
            <w:pPr>
              <w:jc w:val="center"/>
            </w:pPr>
            <w:r>
              <w:rPr>
                <w:rFonts w:hint="eastAsia"/>
              </w:rPr>
              <w:t>1</w:t>
            </w:r>
          </w:p>
        </w:tc>
        <w:tc>
          <w:tcPr>
            <w:tcW w:w="944" w:type="dxa"/>
            <w:vAlign w:val="center"/>
          </w:tcPr>
          <w:p w14:paraId="555382DF" w14:textId="18B4B90B" w:rsidR="00B212AF" w:rsidRDefault="00071FAF" w:rsidP="00F26058">
            <w:pPr>
              <w:jc w:val="center"/>
            </w:pPr>
            <w:r>
              <w:rPr>
                <w:rFonts w:hint="eastAsia"/>
              </w:rPr>
              <w:t>4</w:t>
            </w:r>
          </w:p>
        </w:tc>
        <w:tc>
          <w:tcPr>
            <w:tcW w:w="851" w:type="dxa"/>
            <w:vAlign w:val="center"/>
          </w:tcPr>
          <w:p w14:paraId="7FD087EA" w14:textId="3419DAC3" w:rsidR="00B212AF" w:rsidRDefault="00071FAF" w:rsidP="00F26058">
            <w:pPr>
              <w:jc w:val="center"/>
            </w:pPr>
            <w:r>
              <w:rPr>
                <w:rFonts w:hint="eastAsia"/>
              </w:rPr>
              <w:t>5</w:t>
            </w:r>
          </w:p>
        </w:tc>
        <w:tc>
          <w:tcPr>
            <w:tcW w:w="2751" w:type="dxa"/>
            <w:tcBorders>
              <w:right w:val="single" w:sz="18" w:space="0" w:color="auto"/>
            </w:tcBorders>
          </w:tcPr>
          <w:p w14:paraId="34089618" w14:textId="77777777" w:rsidR="00BC2BF4" w:rsidRDefault="002F3ED4">
            <w:pPr>
              <w:rPr>
                <w:sz w:val="16"/>
                <w:szCs w:val="16"/>
              </w:rPr>
            </w:pPr>
            <w:r>
              <w:rPr>
                <w:rFonts w:hint="eastAsia"/>
                <w:sz w:val="16"/>
                <w:szCs w:val="16"/>
              </w:rPr>
              <w:t>・機会がない。</w:t>
            </w:r>
          </w:p>
          <w:p w14:paraId="7DFB1337" w14:textId="6826EE73" w:rsidR="00186AF3" w:rsidRPr="0010565B" w:rsidRDefault="00186AF3">
            <w:pPr>
              <w:rPr>
                <w:sz w:val="16"/>
                <w:szCs w:val="16"/>
              </w:rPr>
            </w:pPr>
            <w:r>
              <w:rPr>
                <w:rFonts w:hint="eastAsia"/>
                <w:sz w:val="16"/>
                <w:szCs w:val="16"/>
              </w:rPr>
              <w:t>・コロナ禍もあり交流が難しい。</w:t>
            </w:r>
          </w:p>
        </w:tc>
      </w:tr>
      <w:tr w:rsidR="00B212AF" w14:paraId="43B1E4B8" w14:textId="77777777" w:rsidTr="002C0602">
        <w:tc>
          <w:tcPr>
            <w:tcW w:w="911" w:type="dxa"/>
            <w:vMerge/>
            <w:tcBorders>
              <w:left w:val="single" w:sz="18" w:space="0" w:color="auto"/>
            </w:tcBorders>
            <w:vAlign w:val="center"/>
          </w:tcPr>
          <w:p w14:paraId="0D1CCE57" w14:textId="77777777" w:rsidR="00B212AF" w:rsidRDefault="00B212AF" w:rsidP="00C13F46">
            <w:pPr>
              <w:jc w:val="center"/>
            </w:pPr>
          </w:p>
        </w:tc>
        <w:tc>
          <w:tcPr>
            <w:tcW w:w="567" w:type="dxa"/>
            <w:tcBorders>
              <w:right w:val="single" w:sz="12" w:space="0" w:color="auto"/>
            </w:tcBorders>
            <w:vAlign w:val="center"/>
          </w:tcPr>
          <w:p w14:paraId="2524AA1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A9DD69A"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643E85CB" w14:textId="515437B3" w:rsidR="00B212AF" w:rsidRDefault="00071FAF" w:rsidP="00F26058">
            <w:pPr>
              <w:jc w:val="center"/>
            </w:pPr>
            <w:r>
              <w:rPr>
                <w:rFonts w:hint="eastAsia"/>
              </w:rPr>
              <w:t>0</w:t>
            </w:r>
          </w:p>
        </w:tc>
        <w:tc>
          <w:tcPr>
            <w:tcW w:w="944" w:type="dxa"/>
            <w:vAlign w:val="center"/>
          </w:tcPr>
          <w:p w14:paraId="4D9FB142" w14:textId="2BE1E43B" w:rsidR="00B212AF" w:rsidRDefault="00071FAF" w:rsidP="00F26058">
            <w:pPr>
              <w:jc w:val="center"/>
            </w:pPr>
            <w:r>
              <w:rPr>
                <w:rFonts w:hint="eastAsia"/>
              </w:rPr>
              <w:t>8</w:t>
            </w:r>
          </w:p>
        </w:tc>
        <w:tc>
          <w:tcPr>
            <w:tcW w:w="851" w:type="dxa"/>
            <w:vAlign w:val="center"/>
          </w:tcPr>
          <w:p w14:paraId="02601C21" w14:textId="2E312E04" w:rsidR="00B212AF" w:rsidRDefault="00071FAF" w:rsidP="00F26058">
            <w:pPr>
              <w:jc w:val="center"/>
            </w:pPr>
            <w:r>
              <w:rPr>
                <w:rFonts w:hint="eastAsia"/>
              </w:rPr>
              <w:t>2</w:t>
            </w:r>
          </w:p>
        </w:tc>
        <w:tc>
          <w:tcPr>
            <w:tcW w:w="2751" w:type="dxa"/>
            <w:tcBorders>
              <w:right w:val="single" w:sz="18" w:space="0" w:color="auto"/>
            </w:tcBorders>
          </w:tcPr>
          <w:p w14:paraId="3C23C7B9" w14:textId="0435FD69" w:rsidR="00B212AF" w:rsidRPr="0010565B" w:rsidRDefault="00B212AF">
            <w:pPr>
              <w:rPr>
                <w:sz w:val="16"/>
                <w:szCs w:val="16"/>
              </w:rPr>
            </w:pPr>
          </w:p>
        </w:tc>
      </w:tr>
      <w:tr w:rsidR="00B212AF" w14:paraId="3685CD5F" w14:textId="77777777" w:rsidTr="002C0602">
        <w:tc>
          <w:tcPr>
            <w:tcW w:w="911" w:type="dxa"/>
            <w:vMerge/>
            <w:tcBorders>
              <w:left w:val="single" w:sz="18" w:space="0" w:color="auto"/>
            </w:tcBorders>
            <w:vAlign w:val="center"/>
          </w:tcPr>
          <w:p w14:paraId="1AA02F87" w14:textId="77777777" w:rsidR="00B212AF" w:rsidRDefault="00B212AF" w:rsidP="00C13F46">
            <w:pPr>
              <w:jc w:val="center"/>
            </w:pPr>
          </w:p>
        </w:tc>
        <w:tc>
          <w:tcPr>
            <w:tcW w:w="567" w:type="dxa"/>
            <w:tcBorders>
              <w:right w:val="single" w:sz="12" w:space="0" w:color="auto"/>
            </w:tcBorders>
            <w:vAlign w:val="center"/>
          </w:tcPr>
          <w:p w14:paraId="0E4C08D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15FCD051"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1ED07896" w14:textId="621AC088" w:rsidR="00B212AF" w:rsidRDefault="00071FAF" w:rsidP="00F26058">
            <w:pPr>
              <w:jc w:val="center"/>
            </w:pPr>
            <w:r>
              <w:rPr>
                <w:rFonts w:hint="eastAsia"/>
              </w:rPr>
              <w:t>8</w:t>
            </w:r>
          </w:p>
        </w:tc>
        <w:tc>
          <w:tcPr>
            <w:tcW w:w="944" w:type="dxa"/>
            <w:vAlign w:val="center"/>
          </w:tcPr>
          <w:p w14:paraId="3EAEDF12" w14:textId="53BC9B37" w:rsidR="00B212AF" w:rsidRDefault="00071FAF" w:rsidP="00F26058">
            <w:pPr>
              <w:jc w:val="center"/>
            </w:pPr>
            <w:r>
              <w:rPr>
                <w:rFonts w:hint="eastAsia"/>
              </w:rPr>
              <w:t>2</w:t>
            </w:r>
          </w:p>
        </w:tc>
        <w:tc>
          <w:tcPr>
            <w:tcW w:w="851" w:type="dxa"/>
            <w:vAlign w:val="center"/>
          </w:tcPr>
          <w:p w14:paraId="55B08171" w14:textId="1B3B7702" w:rsidR="00B212AF" w:rsidRDefault="00071FAF" w:rsidP="00F26058">
            <w:pPr>
              <w:jc w:val="center"/>
            </w:pPr>
            <w:r>
              <w:rPr>
                <w:rFonts w:hint="eastAsia"/>
              </w:rPr>
              <w:t>0</w:t>
            </w:r>
          </w:p>
        </w:tc>
        <w:tc>
          <w:tcPr>
            <w:tcW w:w="2751" w:type="dxa"/>
            <w:tcBorders>
              <w:right w:val="single" w:sz="18" w:space="0" w:color="auto"/>
            </w:tcBorders>
          </w:tcPr>
          <w:p w14:paraId="6F62A5F6" w14:textId="416C6EA4" w:rsidR="00B212AF" w:rsidRPr="0010565B" w:rsidRDefault="00B212AF">
            <w:pPr>
              <w:rPr>
                <w:sz w:val="16"/>
                <w:szCs w:val="16"/>
              </w:rPr>
            </w:pPr>
          </w:p>
        </w:tc>
      </w:tr>
      <w:tr w:rsidR="00B212AF" w14:paraId="44921360" w14:textId="77777777" w:rsidTr="002C0602">
        <w:tc>
          <w:tcPr>
            <w:tcW w:w="911" w:type="dxa"/>
            <w:vMerge/>
            <w:tcBorders>
              <w:top w:val="nil"/>
              <w:left w:val="single" w:sz="18" w:space="0" w:color="auto"/>
            </w:tcBorders>
            <w:vAlign w:val="center"/>
          </w:tcPr>
          <w:p w14:paraId="46248ADB" w14:textId="77777777" w:rsidR="00B212AF" w:rsidRDefault="00B212AF" w:rsidP="00C13F46">
            <w:pPr>
              <w:jc w:val="center"/>
            </w:pPr>
          </w:p>
        </w:tc>
        <w:tc>
          <w:tcPr>
            <w:tcW w:w="567" w:type="dxa"/>
            <w:tcBorders>
              <w:top w:val="nil"/>
              <w:right w:val="single" w:sz="12" w:space="0" w:color="auto"/>
            </w:tcBorders>
            <w:vAlign w:val="center"/>
          </w:tcPr>
          <w:p w14:paraId="02EFC92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nil"/>
              <w:left w:val="single" w:sz="12" w:space="0" w:color="auto"/>
            </w:tcBorders>
            <w:vAlign w:val="center"/>
          </w:tcPr>
          <w:p w14:paraId="4403BB19"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5E2D8C31" w14:textId="77777777" w:rsidR="00D9343F" w:rsidRPr="00C43EDA" w:rsidRDefault="00D9343F" w:rsidP="002777AA">
            <w:pPr>
              <w:pStyle w:val="Default"/>
              <w:jc w:val="both"/>
              <w:rPr>
                <w:sz w:val="20"/>
                <w:szCs w:val="20"/>
              </w:rPr>
            </w:pPr>
          </w:p>
        </w:tc>
        <w:tc>
          <w:tcPr>
            <w:tcW w:w="993" w:type="dxa"/>
            <w:vAlign w:val="center"/>
          </w:tcPr>
          <w:p w14:paraId="14682A0A" w14:textId="4F4BD1E9" w:rsidR="00B212AF" w:rsidRDefault="00071FAF" w:rsidP="00F26058">
            <w:pPr>
              <w:jc w:val="center"/>
            </w:pPr>
            <w:r>
              <w:rPr>
                <w:rFonts w:hint="eastAsia"/>
              </w:rPr>
              <w:t>0</w:t>
            </w:r>
          </w:p>
        </w:tc>
        <w:tc>
          <w:tcPr>
            <w:tcW w:w="944" w:type="dxa"/>
            <w:vAlign w:val="center"/>
          </w:tcPr>
          <w:p w14:paraId="7B218D3B" w14:textId="0BAB5BFC" w:rsidR="00B212AF" w:rsidRDefault="00071FAF" w:rsidP="00F26058">
            <w:pPr>
              <w:jc w:val="center"/>
            </w:pPr>
            <w:r>
              <w:rPr>
                <w:rFonts w:hint="eastAsia"/>
              </w:rPr>
              <w:t>6</w:t>
            </w:r>
          </w:p>
        </w:tc>
        <w:tc>
          <w:tcPr>
            <w:tcW w:w="851" w:type="dxa"/>
            <w:vAlign w:val="center"/>
          </w:tcPr>
          <w:p w14:paraId="51341B33" w14:textId="726A6C49" w:rsidR="00B212AF" w:rsidRDefault="00071FAF" w:rsidP="00F26058">
            <w:pPr>
              <w:jc w:val="center"/>
            </w:pPr>
            <w:r>
              <w:rPr>
                <w:rFonts w:hint="eastAsia"/>
              </w:rPr>
              <w:t>4</w:t>
            </w:r>
          </w:p>
        </w:tc>
        <w:tc>
          <w:tcPr>
            <w:tcW w:w="2751" w:type="dxa"/>
            <w:tcBorders>
              <w:right w:val="single" w:sz="18" w:space="0" w:color="auto"/>
            </w:tcBorders>
          </w:tcPr>
          <w:p w14:paraId="16B98E9F" w14:textId="77777777" w:rsidR="00BC2BF4" w:rsidRDefault="002F3ED4">
            <w:pPr>
              <w:rPr>
                <w:sz w:val="16"/>
                <w:szCs w:val="16"/>
              </w:rPr>
            </w:pPr>
            <w:r>
              <w:rPr>
                <w:rFonts w:hint="eastAsia"/>
                <w:sz w:val="16"/>
                <w:szCs w:val="16"/>
              </w:rPr>
              <w:t>・保護者のかかわりはペアレント・トレーニングが出来るところまで踏み込めない。</w:t>
            </w:r>
          </w:p>
          <w:p w14:paraId="5D634670" w14:textId="35F7A130" w:rsidR="002F3ED4" w:rsidRPr="0010565B" w:rsidRDefault="002F3ED4">
            <w:pPr>
              <w:rPr>
                <w:sz w:val="16"/>
                <w:szCs w:val="16"/>
              </w:rPr>
            </w:pPr>
            <w:r>
              <w:rPr>
                <w:rFonts w:hint="eastAsia"/>
                <w:sz w:val="16"/>
                <w:szCs w:val="16"/>
              </w:rPr>
              <w:t>・コロナ禍もあり、未実施</w:t>
            </w:r>
          </w:p>
        </w:tc>
      </w:tr>
      <w:tr w:rsidR="00B212AF" w14:paraId="01922DCC" w14:textId="77777777" w:rsidTr="002C0602">
        <w:tc>
          <w:tcPr>
            <w:tcW w:w="911" w:type="dxa"/>
            <w:vMerge w:val="restart"/>
            <w:tcBorders>
              <w:top w:val="single" w:sz="12" w:space="0" w:color="auto"/>
              <w:left w:val="single" w:sz="18" w:space="0" w:color="auto"/>
            </w:tcBorders>
            <w:textDirection w:val="tbRlV"/>
            <w:vAlign w:val="center"/>
          </w:tcPr>
          <w:p w14:paraId="32FE17CD"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58E3E9B7"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3A89EDF1"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587A15EF" w14:textId="02121388" w:rsidR="00B212AF" w:rsidRDefault="00071FAF" w:rsidP="00F26058">
            <w:pPr>
              <w:jc w:val="center"/>
            </w:pPr>
            <w:r>
              <w:rPr>
                <w:rFonts w:hint="eastAsia"/>
              </w:rPr>
              <w:t>5</w:t>
            </w:r>
          </w:p>
        </w:tc>
        <w:tc>
          <w:tcPr>
            <w:tcW w:w="944" w:type="dxa"/>
            <w:tcBorders>
              <w:top w:val="single" w:sz="12" w:space="0" w:color="auto"/>
            </w:tcBorders>
            <w:vAlign w:val="center"/>
          </w:tcPr>
          <w:p w14:paraId="5EA8546E" w14:textId="32972D59" w:rsidR="00B212AF" w:rsidRDefault="00071FAF" w:rsidP="00F26058">
            <w:pPr>
              <w:jc w:val="center"/>
            </w:pPr>
            <w:r>
              <w:rPr>
                <w:rFonts w:hint="eastAsia"/>
              </w:rPr>
              <w:t>4</w:t>
            </w:r>
          </w:p>
        </w:tc>
        <w:tc>
          <w:tcPr>
            <w:tcW w:w="851" w:type="dxa"/>
            <w:tcBorders>
              <w:top w:val="single" w:sz="12" w:space="0" w:color="auto"/>
            </w:tcBorders>
            <w:vAlign w:val="center"/>
          </w:tcPr>
          <w:p w14:paraId="7ABBDB4C" w14:textId="003996CF" w:rsidR="00B212AF" w:rsidRDefault="00071FAF" w:rsidP="00F26058">
            <w:pPr>
              <w:jc w:val="center"/>
            </w:pPr>
            <w:r>
              <w:rPr>
                <w:rFonts w:hint="eastAsia"/>
              </w:rPr>
              <w:t>1</w:t>
            </w:r>
          </w:p>
        </w:tc>
        <w:tc>
          <w:tcPr>
            <w:tcW w:w="2751" w:type="dxa"/>
            <w:tcBorders>
              <w:top w:val="single" w:sz="12" w:space="0" w:color="auto"/>
              <w:right w:val="single" w:sz="18" w:space="0" w:color="auto"/>
            </w:tcBorders>
          </w:tcPr>
          <w:p w14:paraId="13D8DC90" w14:textId="77777777" w:rsidR="00B212AF" w:rsidRPr="0010565B" w:rsidRDefault="00B212AF">
            <w:pPr>
              <w:rPr>
                <w:sz w:val="16"/>
                <w:szCs w:val="16"/>
              </w:rPr>
            </w:pPr>
          </w:p>
        </w:tc>
      </w:tr>
      <w:tr w:rsidR="00B212AF" w14:paraId="54493D28" w14:textId="77777777" w:rsidTr="002C0602">
        <w:tc>
          <w:tcPr>
            <w:tcW w:w="911" w:type="dxa"/>
            <w:vMerge/>
            <w:tcBorders>
              <w:left w:val="single" w:sz="18" w:space="0" w:color="auto"/>
            </w:tcBorders>
            <w:vAlign w:val="center"/>
          </w:tcPr>
          <w:p w14:paraId="5FF3A866" w14:textId="77777777" w:rsidR="00B212AF" w:rsidRDefault="00B212AF" w:rsidP="00C13F46">
            <w:pPr>
              <w:jc w:val="center"/>
            </w:pPr>
          </w:p>
        </w:tc>
        <w:tc>
          <w:tcPr>
            <w:tcW w:w="567" w:type="dxa"/>
            <w:tcBorders>
              <w:right w:val="single" w:sz="12" w:space="0" w:color="auto"/>
            </w:tcBorders>
            <w:vAlign w:val="center"/>
          </w:tcPr>
          <w:p w14:paraId="2190413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362309CA"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793B5B4D" w14:textId="4E6F0DC8" w:rsidR="00B212AF" w:rsidRDefault="00071FAF" w:rsidP="00F26058">
            <w:pPr>
              <w:jc w:val="center"/>
            </w:pPr>
            <w:r>
              <w:rPr>
                <w:rFonts w:hint="eastAsia"/>
              </w:rPr>
              <w:t>5</w:t>
            </w:r>
          </w:p>
        </w:tc>
        <w:tc>
          <w:tcPr>
            <w:tcW w:w="944" w:type="dxa"/>
            <w:vAlign w:val="center"/>
          </w:tcPr>
          <w:p w14:paraId="752A9FC4" w14:textId="1DA9F854" w:rsidR="00B212AF" w:rsidRDefault="00071FAF" w:rsidP="00F26058">
            <w:pPr>
              <w:jc w:val="center"/>
            </w:pPr>
            <w:r>
              <w:rPr>
                <w:rFonts w:hint="eastAsia"/>
              </w:rPr>
              <w:t>5</w:t>
            </w:r>
          </w:p>
        </w:tc>
        <w:tc>
          <w:tcPr>
            <w:tcW w:w="851" w:type="dxa"/>
            <w:vAlign w:val="center"/>
          </w:tcPr>
          <w:p w14:paraId="7F4019B6" w14:textId="73E48EED" w:rsidR="00B212AF" w:rsidRDefault="00071FAF" w:rsidP="00F26058">
            <w:pPr>
              <w:jc w:val="center"/>
            </w:pPr>
            <w:r>
              <w:rPr>
                <w:rFonts w:hint="eastAsia"/>
              </w:rPr>
              <w:t>0</w:t>
            </w:r>
          </w:p>
        </w:tc>
        <w:tc>
          <w:tcPr>
            <w:tcW w:w="2751" w:type="dxa"/>
            <w:tcBorders>
              <w:right w:val="single" w:sz="18" w:space="0" w:color="auto"/>
            </w:tcBorders>
          </w:tcPr>
          <w:p w14:paraId="59275087" w14:textId="77777777" w:rsidR="00B212AF" w:rsidRPr="0010565B" w:rsidRDefault="00B212AF">
            <w:pPr>
              <w:rPr>
                <w:sz w:val="16"/>
                <w:szCs w:val="16"/>
              </w:rPr>
            </w:pPr>
          </w:p>
        </w:tc>
      </w:tr>
      <w:tr w:rsidR="00B212AF" w14:paraId="4715AB2B" w14:textId="77777777" w:rsidTr="002C0602">
        <w:tc>
          <w:tcPr>
            <w:tcW w:w="911" w:type="dxa"/>
            <w:vMerge/>
            <w:tcBorders>
              <w:left w:val="single" w:sz="18" w:space="0" w:color="auto"/>
            </w:tcBorders>
            <w:vAlign w:val="center"/>
          </w:tcPr>
          <w:p w14:paraId="18BC19E0" w14:textId="77777777" w:rsidR="00B212AF" w:rsidRDefault="00B212AF" w:rsidP="00C13F46">
            <w:pPr>
              <w:jc w:val="center"/>
            </w:pPr>
          </w:p>
        </w:tc>
        <w:tc>
          <w:tcPr>
            <w:tcW w:w="567" w:type="dxa"/>
            <w:tcBorders>
              <w:right w:val="single" w:sz="12" w:space="0" w:color="auto"/>
            </w:tcBorders>
            <w:vAlign w:val="center"/>
          </w:tcPr>
          <w:p w14:paraId="033960E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4B4705B6" w14:textId="77777777" w:rsidR="00B212AF" w:rsidRDefault="00B212AF" w:rsidP="002777AA">
            <w:pPr>
              <w:pStyle w:val="Default"/>
              <w:jc w:val="both"/>
              <w:rPr>
                <w:sz w:val="20"/>
                <w:szCs w:val="20"/>
              </w:rPr>
            </w:pPr>
            <w:r>
              <w:rPr>
                <w:rFonts w:hint="eastAsia"/>
                <w:sz w:val="20"/>
                <w:szCs w:val="20"/>
              </w:rPr>
              <w:t>保護者同士の連携を支援しているか</w:t>
            </w:r>
          </w:p>
          <w:p w14:paraId="7EB2ECC2" w14:textId="77777777" w:rsidR="00E55957" w:rsidRPr="00E55957" w:rsidRDefault="00E55957" w:rsidP="002777AA">
            <w:pPr>
              <w:pStyle w:val="Default"/>
              <w:jc w:val="both"/>
              <w:rPr>
                <w:sz w:val="20"/>
                <w:szCs w:val="20"/>
              </w:rPr>
            </w:pPr>
          </w:p>
        </w:tc>
        <w:tc>
          <w:tcPr>
            <w:tcW w:w="993" w:type="dxa"/>
            <w:vAlign w:val="center"/>
          </w:tcPr>
          <w:p w14:paraId="3131D6EC" w14:textId="79490193" w:rsidR="00B212AF" w:rsidRDefault="00071FAF" w:rsidP="00F26058">
            <w:pPr>
              <w:jc w:val="center"/>
            </w:pPr>
            <w:r>
              <w:rPr>
                <w:rFonts w:hint="eastAsia"/>
              </w:rPr>
              <w:t>0</w:t>
            </w:r>
          </w:p>
        </w:tc>
        <w:tc>
          <w:tcPr>
            <w:tcW w:w="944" w:type="dxa"/>
            <w:vAlign w:val="center"/>
          </w:tcPr>
          <w:p w14:paraId="600EECBB" w14:textId="21F69A9B" w:rsidR="00B212AF" w:rsidRDefault="00071FAF" w:rsidP="00F26058">
            <w:pPr>
              <w:jc w:val="center"/>
            </w:pPr>
            <w:r>
              <w:rPr>
                <w:rFonts w:hint="eastAsia"/>
              </w:rPr>
              <w:t>8</w:t>
            </w:r>
          </w:p>
        </w:tc>
        <w:tc>
          <w:tcPr>
            <w:tcW w:w="851" w:type="dxa"/>
            <w:vAlign w:val="center"/>
          </w:tcPr>
          <w:p w14:paraId="379CA956" w14:textId="6AE70DA7" w:rsidR="00B212AF" w:rsidRDefault="00071FAF" w:rsidP="00F26058">
            <w:pPr>
              <w:jc w:val="center"/>
            </w:pPr>
            <w:r>
              <w:rPr>
                <w:rFonts w:hint="eastAsia"/>
              </w:rPr>
              <w:t>2</w:t>
            </w:r>
          </w:p>
        </w:tc>
        <w:tc>
          <w:tcPr>
            <w:tcW w:w="2751" w:type="dxa"/>
            <w:tcBorders>
              <w:right w:val="single" w:sz="18" w:space="0" w:color="auto"/>
            </w:tcBorders>
          </w:tcPr>
          <w:p w14:paraId="2D4EE78C" w14:textId="538C3CB8" w:rsidR="00BC2BF4" w:rsidRPr="0010565B" w:rsidRDefault="00186AF3">
            <w:pPr>
              <w:rPr>
                <w:sz w:val="16"/>
                <w:szCs w:val="16"/>
              </w:rPr>
            </w:pPr>
            <w:r>
              <w:rPr>
                <w:rFonts w:hint="eastAsia"/>
                <w:sz w:val="16"/>
                <w:szCs w:val="16"/>
              </w:rPr>
              <w:t>・</w:t>
            </w:r>
            <w:r w:rsidR="002F3ED4">
              <w:rPr>
                <w:rFonts w:hint="eastAsia"/>
                <w:sz w:val="16"/>
                <w:szCs w:val="16"/>
              </w:rPr>
              <w:t>行</w:t>
            </w:r>
            <w:r>
              <w:rPr>
                <w:rFonts w:hint="eastAsia"/>
                <w:sz w:val="16"/>
                <w:szCs w:val="16"/>
              </w:rPr>
              <w:t>えていない。</w:t>
            </w:r>
          </w:p>
        </w:tc>
      </w:tr>
      <w:tr w:rsidR="00B212AF" w:rsidRPr="00F0672C" w14:paraId="3B446765" w14:textId="77777777" w:rsidTr="002C0602">
        <w:tc>
          <w:tcPr>
            <w:tcW w:w="911" w:type="dxa"/>
            <w:vMerge/>
            <w:tcBorders>
              <w:left w:val="single" w:sz="18" w:space="0" w:color="auto"/>
            </w:tcBorders>
            <w:vAlign w:val="center"/>
          </w:tcPr>
          <w:p w14:paraId="25546B23" w14:textId="77777777" w:rsidR="00B212AF" w:rsidRDefault="00B212AF" w:rsidP="00C13F46">
            <w:pPr>
              <w:jc w:val="center"/>
            </w:pPr>
          </w:p>
        </w:tc>
        <w:tc>
          <w:tcPr>
            <w:tcW w:w="567" w:type="dxa"/>
            <w:tcBorders>
              <w:right w:val="single" w:sz="12" w:space="0" w:color="auto"/>
            </w:tcBorders>
            <w:vAlign w:val="center"/>
          </w:tcPr>
          <w:p w14:paraId="329EE16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1438FA8B"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68F051BA" w14:textId="26DA726B" w:rsidR="00B212AF" w:rsidRDefault="00071FAF" w:rsidP="00F26058">
            <w:pPr>
              <w:jc w:val="center"/>
            </w:pPr>
            <w:r>
              <w:rPr>
                <w:rFonts w:hint="eastAsia"/>
              </w:rPr>
              <w:t>7</w:t>
            </w:r>
          </w:p>
        </w:tc>
        <w:tc>
          <w:tcPr>
            <w:tcW w:w="944" w:type="dxa"/>
            <w:vAlign w:val="center"/>
          </w:tcPr>
          <w:p w14:paraId="667C455A" w14:textId="62E54FB4" w:rsidR="00B212AF" w:rsidRDefault="00071FAF" w:rsidP="00F26058">
            <w:pPr>
              <w:jc w:val="center"/>
            </w:pPr>
            <w:r>
              <w:rPr>
                <w:rFonts w:hint="eastAsia"/>
              </w:rPr>
              <w:t>3</w:t>
            </w:r>
          </w:p>
        </w:tc>
        <w:tc>
          <w:tcPr>
            <w:tcW w:w="851" w:type="dxa"/>
            <w:vAlign w:val="center"/>
          </w:tcPr>
          <w:p w14:paraId="487D8668" w14:textId="1BBDC4D8" w:rsidR="00B212AF" w:rsidRDefault="00071FAF" w:rsidP="00F26058">
            <w:pPr>
              <w:jc w:val="center"/>
            </w:pPr>
            <w:r>
              <w:rPr>
                <w:rFonts w:hint="eastAsia"/>
              </w:rPr>
              <w:t>0</w:t>
            </w:r>
          </w:p>
        </w:tc>
        <w:tc>
          <w:tcPr>
            <w:tcW w:w="2751" w:type="dxa"/>
            <w:tcBorders>
              <w:right w:val="single" w:sz="18" w:space="0" w:color="auto"/>
            </w:tcBorders>
          </w:tcPr>
          <w:p w14:paraId="129A0F2A" w14:textId="77777777" w:rsidR="00B212AF" w:rsidRPr="0010565B" w:rsidRDefault="00B212AF">
            <w:pPr>
              <w:rPr>
                <w:sz w:val="16"/>
                <w:szCs w:val="16"/>
              </w:rPr>
            </w:pPr>
          </w:p>
        </w:tc>
      </w:tr>
      <w:tr w:rsidR="00B212AF" w14:paraId="2D96D160" w14:textId="77777777" w:rsidTr="002C0602">
        <w:tc>
          <w:tcPr>
            <w:tcW w:w="911" w:type="dxa"/>
            <w:vMerge/>
            <w:tcBorders>
              <w:left w:val="single" w:sz="18" w:space="0" w:color="auto"/>
            </w:tcBorders>
            <w:vAlign w:val="center"/>
          </w:tcPr>
          <w:p w14:paraId="4A3F5CD1" w14:textId="77777777" w:rsidR="00B212AF" w:rsidRDefault="00B212AF" w:rsidP="00C13F46">
            <w:pPr>
              <w:jc w:val="center"/>
            </w:pPr>
          </w:p>
        </w:tc>
        <w:tc>
          <w:tcPr>
            <w:tcW w:w="567" w:type="dxa"/>
            <w:tcBorders>
              <w:right w:val="single" w:sz="12" w:space="0" w:color="auto"/>
            </w:tcBorders>
            <w:vAlign w:val="center"/>
          </w:tcPr>
          <w:p w14:paraId="7BD89092"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3E2F184A"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2FC3B469" w14:textId="2C9B5C0B" w:rsidR="00B212AF" w:rsidRDefault="00071FAF" w:rsidP="00F26058">
            <w:pPr>
              <w:jc w:val="center"/>
            </w:pPr>
            <w:r>
              <w:rPr>
                <w:rFonts w:hint="eastAsia"/>
              </w:rPr>
              <w:t>7</w:t>
            </w:r>
          </w:p>
        </w:tc>
        <w:tc>
          <w:tcPr>
            <w:tcW w:w="944" w:type="dxa"/>
            <w:vAlign w:val="center"/>
          </w:tcPr>
          <w:p w14:paraId="01ECFEB5" w14:textId="707AF39F" w:rsidR="00B212AF" w:rsidRDefault="00071FAF" w:rsidP="00F26058">
            <w:pPr>
              <w:jc w:val="center"/>
            </w:pPr>
            <w:r>
              <w:rPr>
                <w:rFonts w:hint="eastAsia"/>
              </w:rPr>
              <w:t>3</w:t>
            </w:r>
          </w:p>
        </w:tc>
        <w:tc>
          <w:tcPr>
            <w:tcW w:w="851" w:type="dxa"/>
            <w:vAlign w:val="center"/>
          </w:tcPr>
          <w:p w14:paraId="7BF42211" w14:textId="4C5D9B4B" w:rsidR="00B212AF" w:rsidRDefault="00071FAF" w:rsidP="00F26058">
            <w:pPr>
              <w:jc w:val="center"/>
            </w:pPr>
            <w:r>
              <w:rPr>
                <w:rFonts w:hint="eastAsia"/>
              </w:rPr>
              <w:t>0</w:t>
            </w:r>
          </w:p>
        </w:tc>
        <w:tc>
          <w:tcPr>
            <w:tcW w:w="2751" w:type="dxa"/>
            <w:tcBorders>
              <w:right w:val="single" w:sz="18" w:space="0" w:color="auto"/>
            </w:tcBorders>
          </w:tcPr>
          <w:p w14:paraId="5FCBEED9" w14:textId="5108E7DF" w:rsidR="00B212AF" w:rsidRPr="0010565B" w:rsidRDefault="0098538D">
            <w:pPr>
              <w:rPr>
                <w:sz w:val="16"/>
                <w:szCs w:val="16"/>
              </w:rPr>
            </w:pPr>
            <w:r>
              <w:rPr>
                <w:rFonts w:hint="eastAsia"/>
                <w:sz w:val="16"/>
                <w:szCs w:val="16"/>
              </w:rPr>
              <w:t>・３か月に１回活動の様子などを発行している。</w:t>
            </w:r>
          </w:p>
        </w:tc>
      </w:tr>
      <w:tr w:rsidR="00B212AF" w14:paraId="4DB8F946" w14:textId="77777777" w:rsidTr="002C0602">
        <w:trPr>
          <w:trHeight w:val="642"/>
        </w:trPr>
        <w:tc>
          <w:tcPr>
            <w:tcW w:w="911" w:type="dxa"/>
            <w:vMerge/>
            <w:tcBorders>
              <w:left w:val="single" w:sz="18" w:space="0" w:color="auto"/>
            </w:tcBorders>
            <w:vAlign w:val="center"/>
          </w:tcPr>
          <w:p w14:paraId="0DEB21DA" w14:textId="77777777" w:rsidR="00B212AF" w:rsidRDefault="00B212AF" w:rsidP="00C13F46">
            <w:pPr>
              <w:jc w:val="center"/>
            </w:pPr>
          </w:p>
        </w:tc>
        <w:tc>
          <w:tcPr>
            <w:tcW w:w="567" w:type="dxa"/>
            <w:tcBorders>
              <w:right w:val="single" w:sz="12" w:space="0" w:color="auto"/>
            </w:tcBorders>
            <w:vAlign w:val="center"/>
          </w:tcPr>
          <w:p w14:paraId="107E50B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58EBFA09"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6FE41EE2" w14:textId="63C9B340" w:rsidR="00B212AF" w:rsidRDefault="00071FAF" w:rsidP="00F26058">
            <w:pPr>
              <w:jc w:val="center"/>
            </w:pPr>
            <w:r>
              <w:rPr>
                <w:rFonts w:hint="eastAsia"/>
              </w:rPr>
              <w:t>9</w:t>
            </w:r>
          </w:p>
        </w:tc>
        <w:tc>
          <w:tcPr>
            <w:tcW w:w="944" w:type="dxa"/>
            <w:vAlign w:val="center"/>
          </w:tcPr>
          <w:p w14:paraId="1D81A85C" w14:textId="06E9EA5C" w:rsidR="00B212AF" w:rsidRDefault="00071FAF" w:rsidP="00F26058">
            <w:pPr>
              <w:jc w:val="center"/>
            </w:pPr>
            <w:r>
              <w:rPr>
                <w:rFonts w:hint="eastAsia"/>
              </w:rPr>
              <w:t>1</w:t>
            </w:r>
          </w:p>
        </w:tc>
        <w:tc>
          <w:tcPr>
            <w:tcW w:w="851" w:type="dxa"/>
            <w:vAlign w:val="center"/>
          </w:tcPr>
          <w:p w14:paraId="12248666" w14:textId="2C535A87" w:rsidR="00B212AF" w:rsidRDefault="00071FAF" w:rsidP="00F26058">
            <w:pPr>
              <w:jc w:val="center"/>
            </w:pPr>
            <w:r>
              <w:rPr>
                <w:rFonts w:hint="eastAsia"/>
              </w:rPr>
              <w:t>0</w:t>
            </w:r>
          </w:p>
        </w:tc>
        <w:tc>
          <w:tcPr>
            <w:tcW w:w="2751" w:type="dxa"/>
            <w:tcBorders>
              <w:right w:val="single" w:sz="18" w:space="0" w:color="auto"/>
            </w:tcBorders>
          </w:tcPr>
          <w:p w14:paraId="1E44BAA4" w14:textId="2858BE96" w:rsidR="00B212AF" w:rsidRPr="0010565B" w:rsidRDefault="00B212AF">
            <w:pPr>
              <w:rPr>
                <w:sz w:val="16"/>
                <w:szCs w:val="16"/>
              </w:rPr>
            </w:pPr>
          </w:p>
        </w:tc>
      </w:tr>
      <w:tr w:rsidR="00B212AF" w14:paraId="5A57134B" w14:textId="77777777" w:rsidTr="002C0602">
        <w:tc>
          <w:tcPr>
            <w:tcW w:w="911" w:type="dxa"/>
            <w:vMerge/>
            <w:tcBorders>
              <w:left w:val="single" w:sz="18" w:space="0" w:color="auto"/>
            </w:tcBorders>
            <w:vAlign w:val="center"/>
          </w:tcPr>
          <w:p w14:paraId="4C3FC826" w14:textId="77777777" w:rsidR="00B212AF" w:rsidRDefault="00B212AF" w:rsidP="00C13F46">
            <w:pPr>
              <w:jc w:val="center"/>
            </w:pPr>
          </w:p>
        </w:tc>
        <w:tc>
          <w:tcPr>
            <w:tcW w:w="567" w:type="dxa"/>
            <w:tcBorders>
              <w:right w:val="single" w:sz="12" w:space="0" w:color="auto"/>
            </w:tcBorders>
            <w:vAlign w:val="center"/>
          </w:tcPr>
          <w:p w14:paraId="45EE2BD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5D152010"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0E7BE5CD" w14:textId="47D87A94" w:rsidR="00B212AF" w:rsidRDefault="00071FAF" w:rsidP="00F26058">
            <w:pPr>
              <w:jc w:val="center"/>
            </w:pPr>
            <w:r>
              <w:rPr>
                <w:rFonts w:hint="eastAsia"/>
              </w:rPr>
              <w:t>7</w:t>
            </w:r>
          </w:p>
        </w:tc>
        <w:tc>
          <w:tcPr>
            <w:tcW w:w="944" w:type="dxa"/>
            <w:vAlign w:val="center"/>
          </w:tcPr>
          <w:p w14:paraId="422B90BC" w14:textId="6E7C66DA" w:rsidR="00B212AF" w:rsidRDefault="00071FAF" w:rsidP="00F26058">
            <w:pPr>
              <w:jc w:val="center"/>
            </w:pPr>
            <w:r>
              <w:rPr>
                <w:rFonts w:hint="eastAsia"/>
              </w:rPr>
              <w:t>3</w:t>
            </w:r>
          </w:p>
        </w:tc>
        <w:tc>
          <w:tcPr>
            <w:tcW w:w="851" w:type="dxa"/>
            <w:vAlign w:val="center"/>
          </w:tcPr>
          <w:p w14:paraId="1C5C5D08" w14:textId="11DBEA16" w:rsidR="00B212AF" w:rsidRDefault="00071FAF" w:rsidP="00F26058">
            <w:pPr>
              <w:jc w:val="center"/>
            </w:pPr>
            <w:r>
              <w:rPr>
                <w:rFonts w:hint="eastAsia"/>
              </w:rPr>
              <w:t>0</w:t>
            </w:r>
          </w:p>
        </w:tc>
        <w:tc>
          <w:tcPr>
            <w:tcW w:w="2751" w:type="dxa"/>
            <w:tcBorders>
              <w:right w:val="single" w:sz="18" w:space="0" w:color="auto"/>
            </w:tcBorders>
          </w:tcPr>
          <w:p w14:paraId="1E69C27E" w14:textId="77777777" w:rsidR="00B212AF" w:rsidRPr="0010565B" w:rsidRDefault="00B212AF">
            <w:pPr>
              <w:rPr>
                <w:sz w:val="16"/>
                <w:szCs w:val="16"/>
              </w:rPr>
            </w:pPr>
          </w:p>
        </w:tc>
      </w:tr>
      <w:tr w:rsidR="00B212AF" w14:paraId="71C3837E" w14:textId="77777777" w:rsidTr="002C0602">
        <w:tc>
          <w:tcPr>
            <w:tcW w:w="911" w:type="dxa"/>
            <w:vMerge/>
            <w:tcBorders>
              <w:left w:val="single" w:sz="18" w:space="0" w:color="auto"/>
              <w:bottom w:val="single" w:sz="12" w:space="0" w:color="auto"/>
            </w:tcBorders>
            <w:vAlign w:val="center"/>
          </w:tcPr>
          <w:p w14:paraId="598C14F0" w14:textId="77777777" w:rsidR="00B212AF" w:rsidRDefault="00B212AF" w:rsidP="00C13F46">
            <w:pPr>
              <w:jc w:val="center"/>
            </w:pPr>
          </w:p>
        </w:tc>
        <w:tc>
          <w:tcPr>
            <w:tcW w:w="567" w:type="dxa"/>
            <w:tcBorders>
              <w:bottom w:val="single" w:sz="12" w:space="0" w:color="auto"/>
              <w:right w:val="single" w:sz="12" w:space="0" w:color="auto"/>
            </w:tcBorders>
            <w:vAlign w:val="center"/>
          </w:tcPr>
          <w:p w14:paraId="6E0C1C3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61A372CC"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5677F006" w14:textId="3A6E5A17" w:rsidR="00B212AF" w:rsidRDefault="00071FAF" w:rsidP="00F26058">
            <w:pPr>
              <w:jc w:val="center"/>
            </w:pPr>
            <w:r>
              <w:rPr>
                <w:rFonts w:hint="eastAsia"/>
              </w:rPr>
              <w:t>0</w:t>
            </w:r>
          </w:p>
        </w:tc>
        <w:tc>
          <w:tcPr>
            <w:tcW w:w="944" w:type="dxa"/>
            <w:tcBorders>
              <w:bottom w:val="single" w:sz="12" w:space="0" w:color="auto"/>
            </w:tcBorders>
            <w:vAlign w:val="center"/>
          </w:tcPr>
          <w:p w14:paraId="523FEFF1" w14:textId="11CFFD14" w:rsidR="00B212AF" w:rsidRDefault="00071FAF" w:rsidP="00F26058">
            <w:pPr>
              <w:jc w:val="center"/>
            </w:pPr>
            <w:r>
              <w:rPr>
                <w:rFonts w:hint="eastAsia"/>
              </w:rPr>
              <w:t>6</w:t>
            </w:r>
          </w:p>
        </w:tc>
        <w:tc>
          <w:tcPr>
            <w:tcW w:w="851" w:type="dxa"/>
            <w:tcBorders>
              <w:bottom w:val="single" w:sz="12" w:space="0" w:color="auto"/>
            </w:tcBorders>
            <w:vAlign w:val="center"/>
          </w:tcPr>
          <w:p w14:paraId="79E4E19D" w14:textId="5FCC4C6B" w:rsidR="00B212AF" w:rsidRDefault="00071FAF" w:rsidP="00F26058">
            <w:pPr>
              <w:jc w:val="center"/>
            </w:pPr>
            <w:r>
              <w:rPr>
                <w:rFonts w:hint="eastAsia"/>
              </w:rPr>
              <w:t>4</w:t>
            </w:r>
          </w:p>
        </w:tc>
        <w:tc>
          <w:tcPr>
            <w:tcW w:w="2751" w:type="dxa"/>
            <w:tcBorders>
              <w:bottom w:val="single" w:sz="12" w:space="0" w:color="auto"/>
              <w:right w:val="single" w:sz="18" w:space="0" w:color="auto"/>
            </w:tcBorders>
          </w:tcPr>
          <w:p w14:paraId="5CB047E8" w14:textId="3029A9DD" w:rsidR="00B212AF" w:rsidRPr="0010565B" w:rsidRDefault="002F3ED4">
            <w:pPr>
              <w:rPr>
                <w:sz w:val="16"/>
                <w:szCs w:val="16"/>
              </w:rPr>
            </w:pPr>
            <w:r>
              <w:rPr>
                <w:rFonts w:hint="eastAsia"/>
                <w:sz w:val="16"/>
                <w:szCs w:val="16"/>
              </w:rPr>
              <w:t>・コロナ禍で難しい</w:t>
            </w:r>
          </w:p>
        </w:tc>
      </w:tr>
      <w:tr w:rsidR="00B212AF" w14:paraId="65B4C4F8" w14:textId="77777777" w:rsidTr="002C0602">
        <w:tc>
          <w:tcPr>
            <w:tcW w:w="911" w:type="dxa"/>
            <w:vMerge w:val="restart"/>
            <w:tcBorders>
              <w:top w:val="single" w:sz="12" w:space="0" w:color="auto"/>
              <w:left w:val="single" w:sz="18" w:space="0" w:color="auto"/>
            </w:tcBorders>
            <w:textDirection w:val="tbRlV"/>
            <w:vAlign w:val="center"/>
          </w:tcPr>
          <w:p w14:paraId="74986E68"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16D092E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5A9F8865"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35406F8C" w14:textId="6C2C3F02" w:rsidR="00B212AF" w:rsidRDefault="00071FAF" w:rsidP="00F26058">
            <w:pPr>
              <w:jc w:val="center"/>
            </w:pPr>
            <w:r>
              <w:rPr>
                <w:rFonts w:hint="eastAsia"/>
              </w:rPr>
              <w:t>5</w:t>
            </w:r>
          </w:p>
        </w:tc>
        <w:tc>
          <w:tcPr>
            <w:tcW w:w="944" w:type="dxa"/>
            <w:tcBorders>
              <w:top w:val="single" w:sz="12" w:space="0" w:color="auto"/>
            </w:tcBorders>
            <w:vAlign w:val="center"/>
          </w:tcPr>
          <w:p w14:paraId="04041412" w14:textId="7DEF13CF" w:rsidR="00B212AF" w:rsidRDefault="00071FAF" w:rsidP="00F26058">
            <w:pPr>
              <w:jc w:val="center"/>
            </w:pPr>
            <w:r>
              <w:rPr>
                <w:rFonts w:hint="eastAsia"/>
              </w:rPr>
              <w:t>5</w:t>
            </w:r>
          </w:p>
        </w:tc>
        <w:tc>
          <w:tcPr>
            <w:tcW w:w="851" w:type="dxa"/>
            <w:tcBorders>
              <w:top w:val="single" w:sz="12" w:space="0" w:color="auto"/>
            </w:tcBorders>
            <w:vAlign w:val="center"/>
          </w:tcPr>
          <w:p w14:paraId="2B82B196" w14:textId="7405B354" w:rsidR="00B212AF" w:rsidRDefault="00071FAF" w:rsidP="00F26058">
            <w:pPr>
              <w:jc w:val="center"/>
            </w:pPr>
            <w:r>
              <w:rPr>
                <w:rFonts w:hint="eastAsia"/>
              </w:rPr>
              <w:t>0</w:t>
            </w:r>
          </w:p>
        </w:tc>
        <w:tc>
          <w:tcPr>
            <w:tcW w:w="2751" w:type="dxa"/>
            <w:tcBorders>
              <w:top w:val="single" w:sz="12" w:space="0" w:color="auto"/>
              <w:right w:val="single" w:sz="18" w:space="0" w:color="auto"/>
            </w:tcBorders>
          </w:tcPr>
          <w:p w14:paraId="4FE38010" w14:textId="2831A6AE" w:rsidR="00B212AF" w:rsidRPr="0010565B" w:rsidRDefault="0098538D">
            <w:pPr>
              <w:rPr>
                <w:sz w:val="16"/>
                <w:szCs w:val="16"/>
              </w:rPr>
            </w:pPr>
            <w:r>
              <w:rPr>
                <w:rFonts w:hint="eastAsia"/>
                <w:sz w:val="16"/>
                <w:szCs w:val="16"/>
              </w:rPr>
              <w:t>・契約の際にお伝えしているが、普段見て頂く機会がないので、放デイに必要な部分をピックアップして掲示していきたい。</w:t>
            </w:r>
          </w:p>
        </w:tc>
      </w:tr>
      <w:tr w:rsidR="00B212AF" w14:paraId="08DFD2F9" w14:textId="77777777" w:rsidTr="002C0602">
        <w:tc>
          <w:tcPr>
            <w:tcW w:w="911" w:type="dxa"/>
            <w:vMerge/>
            <w:tcBorders>
              <w:left w:val="single" w:sz="18" w:space="0" w:color="auto"/>
            </w:tcBorders>
            <w:vAlign w:val="center"/>
          </w:tcPr>
          <w:p w14:paraId="62F55228" w14:textId="77777777" w:rsidR="00B212AF" w:rsidRDefault="00B212AF" w:rsidP="00C13F46">
            <w:pPr>
              <w:jc w:val="center"/>
            </w:pPr>
          </w:p>
        </w:tc>
        <w:tc>
          <w:tcPr>
            <w:tcW w:w="567" w:type="dxa"/>
            <w:tcBorders>
              <w:right w:val="single" w:sz="12" w:space="0" w:color="auto"/>
            </w:tcBorders>
            <w:vAlign w:val="center"/>
          </w:tcPr>
          <w:p w14:paraId="785DB03B"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3D3EB042" w14:textId="77777777" w:rsidR="00B212AF" w:rsidRDefault="00B212AF" w:rsidP="002777AA">
            <w:pPr>
              <w:pStyle w:val="Default"/>
              <w:jc w:val="both"/>
              <w:rPr>
                <w:sz w:val="20"/>
                <w:szCs w:val="20"/>
              </w:rPr>
            </w:pPr>
            <w:r>
              <w:rPr>
                <w:rFonts w:hint="eastAsia"/>
                <w:sz w:val="20"/>
                <w:szCs w:val="20"/>
              </w:rPr>
              <w:t>非常災害の発生に備え、定期的に避難、救</w:t>
            </w:r>
            <w:r>
              <w:rPr>
                <w:rFonts w:hint="eastAsia"/>
                <w:sz w:val="20"/>
                <w:szCs w:val="20"/>
              </w:rPr>
              <w:lastRenderedPageBreak/>
              <w:t>出その他必要な訓練を行っているか</w:t>
            </w:r>
          </w:p>
        </w:tc>
        <w:tc>
          <w:tcPr>
            <w:tcW w:w="993" w:type="dxa"/>
            <w:vAlign w:val="center"/>
          </w:tcPr>
          <w:p w14:paraId="28FCB250" w14:textId="49A35216" w:rsidR="00B212AF" w:rsidRDefault="00071FAF" w:rsidP="00F26058">
            <w:pPr>
              <w:jc w:val="center"/>
            </w:pPr>
            <w:r>
              <w:rPr>
                <w:rFonts w:hint="eastAsia"/>
              </w:rPr>
              <w:lastRenderedPageBreak/>
              <w:t>8</w:t>
            </w:r>
          </w:p>
        </w:tc>
        <w:tc>
          <w:tcPr>
            <w:tcW w:w="944" w:type="dxa"/>
            <w:vAlign w:val="center"/>
          </w:tcPr>
          <w:p w14:paraId="015174D8" w14:textId="60CFDAF5" w:rsidR="00B212AF" w:rsidRDefault="00071FAF" w:rsidP="00F26058">
            <w:pPr>
              <w:jc w:val="center"/>
            </w:pPr>
            <w:r>
              <w:rPr>
                <w:rFonts w:hint="eastAsia"/>
              </w:rPr>
              <w:t>2</w:t>
            </w:r>
          </w:p>
        </w:tc>
        <w:tc>
          <w:tcPr>
            <w:tcW w:w="851" w:type="dxa"/>
            <w:vAlign w:val="center"/>
          </w:tcPr>
          <w:p w14:paraId="2CFC246A" w14:textId="3A056B7A" w:rsidR="00B212AF" w:rsidRDefault="00071FAF" w:rsidP="00F26058">
            <w:pPr>
              <w:jc w:val="center"/>
            </w:pPr>
            <w:r>
              <w:rPr>
                <w:rFonts w:hint="eastAsia"/>
              </w:rPr>
              <w:t>0</w:t>
            </w:r>
          </w:p>
        </w:tc>
        <w:tc>
          <w:tcPr>
            <w:tcW w:w="2751" w:type="dxa"/>
            <w:tcBorders>
              <w:right w:val="single" w:sz="18" w:space="0" w:color="auto"/>
            </w:tcBorders>
          </w:tcPr>
          <w:p w14:paraId="7CA9EBA1" w14:textId="173D662A" w:rsidR="0098538D" w:rsidRDefault="0098538D">
            <w:pPr>
              <w:rPr>
                <w:sz w:val="16"/>
                <w:szCs w:val="16"/>
              </w:rPr>
            </w:pPr>
            <w:r>
              <w:rPr>
                <w:rFonts w:hint="eastAsia"/>
                <w:sz w:val="16"/>
                <w:szCs w:val="16"/>
              </w:rPr>
              <w:t>・月１回訓練をおこなっている。</w:t>
            </w:r>
          </w:p>
          <w:p w14:paraId="600DB4D9" w14:textId="792E7F9A" w:rsidR="00B212AF" w:rsidRPr="0010565B" w:rsidRDefault="0098538D">
            <w:pPr>
              <w:rPr>
                <w:sz w:val="16"/>
                <w:szCs w:val="16"/>
              </w:rPr>
            </w:pPr>
            <w:r>
              <w:rPr>
                <w:rFonts w:hint="eastAsia"/>
                <w:sz w:val="16"/>
                <w:szCs w:val="16"/>
              </w:rPr>
              <w:lastRenderedPageBreak/>
              <w:t>・今年度ヘルメットを購入した。訓練の際に積極的に使用していきたい。</w:t>
            </w:r>
          </w:p>
        </w:tc>
      </w:tr>
      <w:tr w:rsidR="00B212AF" w14:paraId="69466615" w14:textId="77777777" w:rsidTr="002C0602">
        <w:tc>
          <w:tcPr>
            <w:tcW w:w="911" w:type="dxa"/>
            <w:vMerge/>
            <w:tcBorders>
              <w:left w:val="single" w:sz="18" w:space="0" w:color="auto"/>
            </w:tcBorders>
            <w:vAlign w:val="center"/>
          </w:tcPr>
          <w:p w14:paraId="0DAD4612" w14:textId="77777777" w:rsidR="00B212AF" w:rsidRDefault="00B212AF" w:rsidP="00C13F46">
            <w:pPr>
              <w:jc w:val="center"/>
            </w:pPr>
          </w:p>
        </w:tc>
        <w:tc>
          <w:tcPr>
            <w:tcW w:w="567" w:type="dxa"/>
            <w:tcBorders>
              <w:right w:val="single" w:sz="12" w:space="0" w:color="auto"/>
            </w:tcBorders>
            <w:vAlign w:val="center"/>
          </w:tcPr>
          <w:p w14:paraId="4B65C91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1ADFC202"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152293FB" w14:textId="0DD28EE7" w:rsidR="00B212AF" w:rsidRDefault="00071FAF" w:rsidP="00F26058">
            <w:pPr>
              <w:jc w:val="center"/>
            </w:pPr>
            <w:r>
              <w:rPr>
                <w:rFonts w:hint="eastAsia"/>
              </w:rPr>
              <w:t>7</w:t>
            </w:r>
          </w:p>
        </w:tc>
        <w:tc>
          <w:tcPr>
            <w:tcW w:w="944" w:type="dxa"/>
            <w:vAlign w:val="center"/>
          </w:tcPr>
          <w:p w14:paraId="6A93C212" w14:textId="66CB943F" w:rsidR="00B212AF" w:rsidRDefault="00071FAF" w:rsidP="00F26058">
            <w:pPr>
              <w:jc w:val="center"/>
            </w:pPr>
            <w:r>
              <w:rPr>
                <w:rFonts w:hint="eastAsia"/>
              </w:rPr>
              <w:t>3</w:t>
            </w:r>
          </w:p>
        </w:tc>
        <w:tc>
          <w:tcPr>
            <w:tcW w:w="851" w:type="dxa"/>
            <w:vAlign w:val="center"/>
          </w:tcPr>
          <w:p w14:paraId="41892E17" w14:textId="072AAA31" w:rsidR="00B212AF" w:rsidRDefault="00071FAF" w:rsidP="00F26058">
            <w:pPr>
              <w:jc w:val="center"/>
            </w:pPr>
            <w:r>
              <w:rPr>
                <w:rFonts w:hint="eastAsia"/>
              </w:rPr>
              <w:t>0</w:t>
            </w:r>
          </w:p>
        </w:tc>
        <w:tc>
          <w:tcPr>
            <w:tcW w:w="2751" w:type="dxa"/>
            <w:tcBorders>
              <w:right w:val="single" w:sz="18" w:space="0" w:color="auto"/>
            </w:tcBorders>
          </w:tcPr>
          <w:p w14:paraId="46BA045E" w14:textId="77777777" w:rsidR="00B212AF" w:rsidRPr="0010565B" w:rsidRDefault="00B212AF">
            <w:pPr>
              <w:rPr>
                <w:sz w:val="16"/>
                <w:szCs w:val="16"/>
              </w:rPr>
            </w:pPr>
          </w:p>
        </w:tc>
      </w:tr>
      <w:tr w:rsidR="00B212AF" w14:paraId="17CB40E1" w14:textId="77777777" w:rsidTr="002C0602">
        <w:tc>
          <w:tcPr>
            <w:tcW w:w="911" w:type="dxa"/>
            <w:vMerge/>
            <w:tcBorders>
              <w:left w:val="single" w:sz="18" w:space="0" w:color="auto"/>
            </w:tcBorders>
            <w:vAlign w:val="center"/>
          </w:tcPr>
          <w:p w14:paraId="4CC72EF6" w14:textId="77777777" w:rsidR="00B212AF" w:rsidRDefault="00B212AF" w:rsidP="00C13F46">
            <w:pPr>
              <w:jc w:val="center"/>
            </w:pPr>
          </w:p>
        </w:tc>
        <w:tc>
          <w:tcPr>
            <w:tcW w:w="567" w:type="dxa"/>
            <w:tcBorders>
              <w:right w:val="single" w:sz="12" w:space="0" w:color="auto"/>
            </w:tcBorders>
            <w:vAlign w:val="center"/>
          </w:tcPr>
          <w:p w14:paraId="10616C7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048A9D39"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54BE4994" w14:textId="22AC9FE9" w:rsidR="00B212AF" w:rsidRDefault="00071FAF" w:rsidP="00F26058">
            <w:pPr>
              <w:jc w:val="center"/>
            </w:pPr>
            <w:r>
              <w:rPr>
                <w:rFonts w:hint="eastAsia"/>
              </w:rPr>
              <w:t>8</w:t>
            </w:r>
          </w:p>
        </w:tc>
        <w:tc>
          <w:tcPr>
            <w:tcW w:w="944" w:type="dxa"/>
            <w:vAlign w:val="center"/>
          </w:tcPr>
          <w:p w14:paraId="2319A39C" w14:textId="09D0C4E4" w:rsidR="00B212AF" w:rsidRDefault="00071FAF" w:rsidP="00F26058">
            <w:pPr>
              <w:jc w:val="center"/>
            </w:pPr>
            <w:r>
              <w:rPr>
                <w:rFonts w:hint="eastAsia"/>
              </w:rPr>
              <w:t>2</w:t>
            </w:r>
          </w:p>
        </w:tc>
        <w:tc>
          <w:tcPr>
            <w:tcW w:w="851" w:type="dxa"/>
            <w:vAlign w:val="center"/>
          </w:tcPr>
          <w:p w14:paraId="29A66047" w14:textId="4C923026" w:rsidR="00B212AF" w:rsidRDefault="00071FAF" w:rsidP="00F26058">
            <w:pPr>
              <w:jc w:val="center"/>
            </w:pPr>
            <w:r>
              <w:rPr>
                <w:rFonts w:hint="eastAsia"/>
              </w:rPr>
              <w:t>0.</w:t>
            </w:r>
          </w:p>
        </w:tc>
        <w:tc>
          <w:tcPr>
            <w:tcW w:w="2751" w:type="dxa"/>
            <w:tcBorders>
              <w:right w:val="single" w:sz="18" w:space="0" w:color="auto"/>
            </w:tcBorders>
          </w:tcPr>
          <w:p w14:paraId="6EC85E01" w14:textId="77777777" w:rsidR="00B212AF" w:rsidRPr="0010565B" w:rsidRDefault="00B212AF">
            <w:pPr>
              <w:rPr>
                <w:sz w:val="16"/>
                <w:szCs w:val="16"/>
              </w:rPr>
            </w:pPr>
          </w:p>
        </w:tc>
      </w:tr>
      <w:tr w:rsidR="00B212AF" w14:paraId="24C20E4C" w14:textId="77777777" w:rsidTr="002C0602">
        <w:tc>
          <w:tcPr>
            <w:tcW w:w="911" w:type="dxa"/>
            <w:vMerge/>
            <w:tcBorders>
              <w:left w:val="single" w:sz="18" w:space="0" w:color="auto"/>
            </w:tcBorders>
            <w:vAlign w:val="center"/>
          </w:tcPr>
          <w:p w14:paraId="6B84BC98" w14:textId="77777777" w:rsidR="00B212AF" w:rsidRDefault="00B212AF" w:rsidP="00C13F46">
            <w:pPr>
              <w:jc w:val="center"/>
            </w:pPr>
          </w:p>
        </w:tc>
        <w:tc>
          <w:tcPr>
            <w:tcW w:w="567" w:type="dxa"/>
            <w:tcBorders>
              <w:right w:val="single" w:sz="12" w:space="0" w:color="auto"/>
            </w:tcBorders>
            <w:vAlign w:val="center"/>
          </w:tcPr>
          <w:p w14:paraId="5E4410A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743F8CD7"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450AFA75" w14:textId="7F7566BE" w:rsidR="00B212AF" w:rsidRDefault="00071FAF" w:rsidP="00F26058">
            <w:pPr>
              <w:jc w:val="center"/>
            </w:pPr>
            <w:r>
              <w:rPr>
                <w:rFonts w:hint="eastAsia"/>
              </w:rPr>
              <w:t>6</w:t>
            </w:r>
          </w:p>
        </w:tc>
        <w:tc>
          <w:tcPr>
            <w:tcW w:w="944" w:type="dxa"/>
            <w:vAlign w:val="center"/>
          </w:tcPr>
          <w:p w14:paraId="51373923" w14:textId="746823EA" w:rsidR="00B212AF" w:rsidRDefault="00071FAF" w:rsidP="00F26058">
            <w:pPr>
              <w:jc w:val="center"/>
            </w:pPr>
            <w:r>
              <w:rPr>
                <w:rFonts w:hint="eastAsia"/>
              </w:rPr>
              <w:t>4</w:t>
            </w:r>
          </w:p>
        </w:tc>
        <w:tc>
          <w:tcPr>
            <w:tcW w:w="851" w:type="dxa"/>
            <w:vAlign w:val="center"/>
          </w:tcPr>
          <w:p w14:paraId="4E97DD5D" w14:textId="5FA78674" w:rsidR="00B212AF" w:rsidRDefault="00071FAF" w:rsidP="00F26058">
            <w:pPr>
              <w:jc w:val="center"/>
            </w:pPr>
            <w:r>
              <w:rPr>
                <w:rFonts w:hint="eastAsia"/>
              </w:rPr>
              <w:t>0</w:t>
            </w:r>
          </w:p>
        </w:tc>
        <w:tc>
          <w:tcPr>
            <w:tcW w:w="2751" w:type="dxa"/>
            <w:tcBorders>
              <w:right w:val="single" w:sz="18" w:space="0" w:color="auto"/>
            </w:tcBorders>
          </w:tcPr>
          <w:p w14:paraId="331416F9" w14:textId="4A95D05F" w:rsidR="00B212AF" w:rsidRPr="0010565B" w:rsidRDefault="002F3ED4">
            <w:pPr>
              <w:rPr>
                <w:sz w:val="16"/>
                <w:szCs w:val="16"/>
              </w:rPr>
            </w:pPr>
            <w:r>
              <w:rPr>
                <w:rFonts w:hint="eastAsia"/>
                <w:sz w:val="16"/>
                <w:szCs w:val="16"/>
              </w:rPr>
              <w:t>・現在対象者はいないが、対象者がいた場合はそのように対応したい。</w:t>
            </w:r>
          </w:p>
        </w:tc>
      </w:tr>
      <w:tr w:rsidR="00B212AF" w14:paraId="0EA6C061" w14:textId="77777777" w:rsidTr="002C0602">
        <w:tc>
          <w:tcPr>
            <w:tcW w:w="911" w:type="dxa"/>
            <w:vMerge/>
            <w:tcBorders>
              <w:left w:val="single" w:sz="18" w:space="0" w:color="auto"/>
              <w:bottom w:val="single" w:sz="18" w:space="0" w:color="auto"/>
            </w:tcBorders>
            <w:vAlign w:val="center"/>
          </w:tcPr>
          <w:p w14:paraId="43AB4A28" w14:textId="77777777" w:rsidR="00B212AF" w:rsidRDefault="00B212AF" w:rsidP="00C13F46">
            <w:pPr>
              <w:jc w:val="center"/>
            </w:pPr>
          </w:p>
        </w:tc>
        <w:tc>
          <w:tcPr>
            <w:tcW w:w="567" w:type="dxa"/>
            <w:tcBorders>
              <w:bottom w:val="single" w:sz="18" w:space="0" w:color="auto"/>
              <w:right w:val="single" w:sz="12" w:space="0" w:color="auto"/>
            </w:tcBorders>
            <w:vAlign w:val="center"/>
          </w:tcPr>
          <w:p w14:paraId="1D48C47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0BA6AEBA"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1489DBB5" w14:textId="0D1723CA" w:rsidR="00B212AF" w:rsidRDefault="00071FAF" w:rsidP="00F26058">
            <w:pPr>
              <w:jc w:val="center"/>
            </w:pPr>
            <w:r>
              <w:rPr>
                <w:rFonts w:hint="eastAsia"/>
              </w:rPr>
              <w:t>7</w:t>
            </w:r>
          </w:p>
        </w:tc>
        <w:tc>
          <w:tcPr>
            <w:tcW w:w="944" w:type="dxa"/>
            <w:tcBorders>
              <w:bottom w:val="single" w:sz="18" w:space="0" w:color="auto"/>
            </w:tcBorders>
            <w:vAlign w:val="center"/>
          </w:tcPr>
          <w:p w14:paraId="07BE62D5" w14:textId="21C96C05" w:rsidR="00B212AF" w:rsidRDefault="00071FAF" w:rsidP="00F26058">
            <w:pPr>
              <w:jc w:val="center"/>
            </w:pPr>
            <w:r>
              <w:rPr>
                <w:rFonts w:hint="eastAsia"/>
              </w:rPr>
              <w:t>2</w:t>
            </w:r>
          </w:p>
        </w:tc>
        <w:tc>
          <w:tcPr>
            <w:tcW w:w="851" w:type="dxa"/>
            <w:tcBorders>
              <w:bottom w:val="single" w:sz="18" w:space="0" w:color="auto"/>
            </w:tcBorders>
            <w:vAlign w:val="center"/>
          </w:tcPr>
          <w:p w14:paraId="2DE24212" w14:textId="37E74DBF" w:rsidR="00B212AF" w:rsidRDefault="00071FAF" w:rsidP="00F26058">
            <w:pPr>
              <w:jc w:val="center"/>
            </w:pPr>
            <w:r>
              <w:rPr>
                <w:rFonts w:hint="eastAsia"/>
              </w:rPr>
              <w:t>1</w:t>
            </w:r>
          </w:p>
        </w:tc>
        <w:tc>
          <w:tcPr>
            <w:tcW w:w="2751" w:type="dxa"/>
            <w:tcBorders>
              <w:bottom w:val="single" w:sz="18" w:space="0" w:color="auto"/>
              <w:right w:val="single" w:sz="18" w:space="0" w:color="auto"/>
            </w:tcBorders>
          </w:tcPr>
          <w:p w14:paraId="5C0D8B52" w14:textId="5FA8764D" w:rsidR="00B212AF" w:rsidRPr="0010565B" w:rsidRDefault="0098538D">
            <w:pPr>
              <w:rPr>
                <w:sz w:val="16"/>
                <w:szCs w:val="16"/>
              </w:rPr>
            </w:pPr>
            <w:r>
              <w:rPr>
                <w:rFonts w:hint="eastAsia"/>
                <w:sz w:val="16"/>
                <w:szCs w:val="16"/>
              </w:rPr>
              <w:t>・職員室・事務所にファイリングされているが、見にくいため見やすい方法を検討。</w:t>
            </w:r>
          </w:p>
        </w:tc>
      </w:tr>
    </w:tbl>
    <w:p w14:paraId="2E2EF8D2"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CE4B" w14:textId="77777777" w:rsidR="00BC2BF4" w:rsidRDefault="00BC2BF4" w:rsidP="00423301">
      <w:r>
        <w:separator/>
      </w:r>
    </w:p>
  </w:endnote>
  <w:endnote w:type="continuationSeparator" w:id="0">
    <w:p w14:paraId="4D8C1DB8" w14:textId="77777777" w:rsidR="00BC2BF4" w:rsidRDefault="00BC2BF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50E0" w14:textId="77777777" w:rsidR="00BC2BF4" w:rsidRDefault="00BC2BF4" w:rsidP="00423301">
      <w:r>
        <w:separator/>
      </w:r>
    </w:p>
  </w:footnote>
  <w:footnote w:type="continuationSeparator" w:id="0">
    <w:p w14:paraId="25DBD8A2" w14:textId="77777777" w:rsidR="00BC2BF4" w:rsidRDefault="00BC2BF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71FAF"/>
    <w:rsid w:val="000C71E7"/>
    <w:rsid w:val="000D12D8"/>
    <w:rsid w:val="000D3558"/>
    <w:rsid w:val="0010565B"/>
    <w:rsid w:val="0013272D"/>
    <w:rsid w:val="00164BDF"/>
    <w:rsid w:val="00186AF3"/>
    <w:rsid w:val="001E4782"/>
    <w:rsid w:val="00215507"/>
    <w:rsid w:val="002156D1"/>
    <w:rsid w:val="002777AA"/>
    <w:rsid w:val="00295B8E"/>
    <w:rsid w:val="002C0602"/>
    <w:rsid w:val="002F3ED4"/>
    <w:rsid w:val="00321476"/>
    <w:rsid w:val="00391C5B"/>
    <w:rsid w:val="003B353B"/>
    <w:rsid w:val="003F30C7"/>
    <w:rsid w:val="003F567F"/>
    <w:rsid w:val="00423301"/>
    <w:rsid w:val="004A69A8"/>
    <w:rsid w:val="00583B2C"/>
    <w:rsid w:val="005C396F"/>
    <w:rsid w:val="005C6A2D"/>
    <w:rsid w:val="005D2326"/>
    <w:rsid w:val="006356FE"/>
    <w:rsid w:val="006740A7"/>
    <w:rsid w:val="006A4D4E"/>
    <w:rsid w:val="00731136"/>
    <w:rsid w:val="007D280F"/>
    <w:rsid w:val="007D69F9"/>
    <w:rsid w:val="00934417"/>
    <w:rsid w:val="009650EC"/>
    <w:rsid w:val="0098538D"/>
    <w:rsid w:val="009D2D67"/>
    <w:rsid w:val="00A52A9B"/>
    <w:rsid w:val="00AE3A27"/>
    <w:rsid w:val="00AE4030"/>
    <w:rsid w:val="00B212AF"/>
    <w:rsid w:val="00BC2BF4"/>
    <w:rsid w:val="00C13F46"/>
    <w:rsid w:val="00C43EDA"/>
    <w:rsid w:val="00CA7C7C"/>
    <w:rsid w:val="00D8553F"/>
    <w:rsid w:val="00D9343F"/>
    <w:rsid w:val="00E31D05"/>
    <w:rsid w:val="00E55957"/>
    <w:rsid w:val="00ED5944"/>
    <w:rsid w:val="00F0672C"/>
    <w:rsid w:val="00F26058"/>
    <w:rsid w:val="00F60C4E"/>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FC0ACB3"/>
  <w15:docId w15:val="{2BECF49E-2953-4420-B8FF-856BD56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0D1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6B3AF-536A-4A78-8DAD-241D156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RYOUGOUSER146</cp:lastModifiedBy>
  <cp:revision>5</cp:revision>
  <cp:lastPrinted>2023-03-13T09:47:00Z</cp:lastPrinted>
  <dcterms:created xsi:type="dcterms:W3CDTF">2022-12-17T05:42:00Z</dcterms:created>
  <dcterms:modified xsi:type="dcterms:W3CDTF">2023-03-13T09:48:00Z</dcterms:modified>
</cp:coreProperties>
</file>